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1E" w:rsidRDefault="0070709E" w:rsidP="00B865D3">
      <w:bookmarkStart w:id="0" w:name="_GoBack"/>
      <w:bookmarkEnd w:id="0"/>
      <w:r>
        <w:rPr>
          <w:noProof/>
          <w:lang w:eastAsia="en-AU"/>
        </w:rPr>
        <mc:AlternateContent>
          <mc:Choice Requires="wps">
            <w:drawing>
              <wp:anchor distT="0" distB="0" distL="114300" distR="114300" simplePos="0" relativeHeight="251658240" behindDoc="0" locked="0" layoutInCell="0" allowOverlap="1">
                <wp:simplePos x="0" y="0"/>
                <wp:positionH relativeFrom="column">
                  <wp:posOffset>1405255</wp:posOffset>
                </wp:positionH>
                <wp:positionV relativeFrom="paragraph">
                  <wp:posOffset>548640</wp:posOffset>
                </wp:positionV>
                <wp:extent cx="5274310"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393B7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43.2pt" to="525.9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B2oAIAAJs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" o:allowincell="f">
                <v:stroke startarrowwidth="narrow" startarrowlength="short" endarrowwidth="narrow" endarrowlength="short"/>
              </v:line>
            </w:pict>
          </mc:Fallback>
        </mc:AlternateContent>
      </w:r>
      <w:r>
        <w:rPr>
          <w:noProof/>
          <w:lang w:eastAsia="en-AU"/>
        </w:rPr>
        <mc:AlternateContent>
          <mc:Choice Requires="wps">
            <w:drawing>
              <wp:anchor distT="0" distB="0" distL="114300" distR="114300" simplePos="0" relativeHeight="251657216" behindDoc="0" locked="0" layoutInCell="0" allowOverlap="1">
                <wp:simplePos x="0" y="0"/>
                <wp:positionH relativeFrom="column">
                  <wp:posOffset>1222375</wp:posOffset>
                </wp:positionH>
                <wp:positionV relativeFrom="paragraph">
                  <wp:posOffset>110490</wp:posOffset>
                </wp:positionV>
                <wp:extent cx="5702935" cy="12617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935" cy="1261745"/>
                        </a:xfrm>
                        <a:prstGeom prst="rect">
                          <a:avLst/>
                        </a:prstGeom>
                        <a:solidFill>
                          <a:srgbClr val="FFFFFF"/>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36DD" w:rsidRPr="00F11CCD" w:rsidRDefault="003D36DD">
                            <w:pPr>
                              <w:spacing w:after="120"/>
                              <w:rPr>
                                <w:rFonts w:ascii="CG Times (W1)" w:hAnsi="CG Times (W1)"/>
                                <w:b/>
                                <w:i/>
                                <w:color w:val="210C78"/>
                                <w:sz w:val="56"/>
                              </w:rPr>
                            </w:pPr>
                            <w:r w:rsidRPr="00F11CCD">
                              <w:rPr>
                                <w:rFonts w:ascii="CG Times (W1)" w:hAnsi="CG Times (W1)"/>
                                <w:b/>
                                <w:i/>
                                <w:color w:val="210C78"/>
                                <w:sz w:val="52"/>
                              </w:rPr>
                              <w:t xml:space="preserve">  </w:t>
                            </w:r>
                            <w:smartTag w:uri="urn:schemas-microsoft-com:office:smarttags" w:element="PersonName">
                              <w:r w:rsidRPr="00F11CCD">
                                <w:rPr>
                                  <w:rFonts w:ascii="CG Times (W1)" w:hAnsi="CG Times (W1)"/>
                                  <w:b/>
                                  <w:i/>
                                  <w:color w:val="210C78"/>
                                  <w:sz w:val="52"/>
                                </w:rPr>
                                <w:t>Noble Park English Language School</w:t>
                              </w:r>
                            </w:smartTag>
                          </w:p>
                          <w:p w:rsidR="003D36DD" w:rsidRPr="00F11CCD" w:rsidRDefault="003D36DD">
                            <w:pPr>
                              <w:rPr>
                                <w:rFonts w:ascii="CG Times (W1)" w:hAnsi="CG Times (W1)"/>
                                <w:color w:val="210C78"/>
                              </w:rPr>
                            </w:pPr>
                            <w:r w:rsidRPr="00F11CCD">
                              <w:rPr>
                                <w:rFonts w:ascii="CG Times (W1)" w:hAnsi="CG Times (W1)"/>
                                <w:color w:val="210C78"/>
                              </w:rPr>
                              <w:t xml:space="preserve"> 21-35 Thomas Street, Noble Park, 3174.</w:t>
                            </w:r>
                            <w:r w:rsidRPr="00F11CCD">
                              <w:rPr>
                                <w:rFonts w:ascii="CG Times (W1)" w:hAnsi="CG Times (W1)"/>
                                <w:b/>
                                <w:color w:val="210C78"/>
                              </w:rPr>
                              <w:tab/>
                            </w:r>
                            <w:r w:rsidRPr="00F11CCD">
                              <w:rPr>
                                <w:rFonts w:ascii="CG Times (W1)" w:hAnsi="CG Times (W1)"/>
                                <w:b/>
                                <w:color w:val="210C78"/>
                              </w:rPr>
                              <w:tab/>
                              <w:t xml:space="preserve">                        </w:t>
                            </w:r>
                            <w:r w:rsidRPr="00F11CCD">
                              <w:rPr>
                                <w:rFonts w:ascii="CG Times (W1)" w:hAnsi="CG Times (W1)"/>
                                <w:color w:val="210C78"/>
                              </w:rPr>
                              <w:t>Telephone: 9546 9578</w:t>
                            </w:r>
                          </w:p>
                          <w:p w:rsidR="003D36DD" w:rsidRPr="00F11CCD" w:rsidRDefault="003D36DD" w:rsidP="00F11CCD">
                            <w:pPr>
                              <w:rPr>
                                <w:rFonts w:ascii="CG Times (W1)" w:hAnsi="CG Times (W1)"/>
                                <w:color w:val="210C78"/>
                              </w:rPr>
                            </w:pPr>
                            <w:r w:rsidRPr="00F11CCD">
                              <w:rPr>
                                <w:rFonts w:ascii="CG Times (W1)" w:hAnsi="CG Times (W1)"/>
                                <w:color w:val="210C78"/>
                              </w:rPr>
                              <w:t xml:space="preserve"> P.O. Box 656, Noble Park, 3174</w:t>
                            </w:r>
                            <w:r w:rsidRPr="00F11CCD">
                              <w:rPr>
                                <w:rFonts w:ascii="CG Times (W1)" w:hAnsi="CG Times (W1)"/>
                                <w:color w:val="210C78"/>
                              </w:rPr>
                              <w:tab/>
                            </w:r>
                            <w:r w:rsidRPr="00F11CCD">
                              <w:rPr>
                                <w:rFonts w:ascii="CG Times (W1)" w:hAnsi="CG Times (W1)"/>
                                <w:color w:val="210C78"/>
                              </w:rPr>
                              <w:tab/>
                              <w:t xml:space="preserve">                       </w:t>
                            </w:r>
                            <w:r w:rsidRPr="00F11CCD">
                              <w:rPr>
                                <w:rFonts w:ascii="CG Times (W1)" w:hAnsi="CG Times (W1)"/>
                                <w:color w:val="210C78"/>
                              </w:rPr>
                              <w:tab/>
                              <w:t xml:space="preserve">                       Fax: 9558 5683</w:t>
                            </w:r>
                          </w:p>
                          <w:p w:rsidR="003D36DD" w:rsidRDefault="003D36DD" w:rsidP="009E5B14">
                            <w:pPr>
                              <w:rPr>
                                <w:color w:val="210C78"/>
                              </w:rPr>
                            </w:pPr>
                            <w:r>
                              <w:rPr>
                                <w:color w:val="210C78"/>
                              </w:rPr>
                              <w:t xml:space="preserve"> </w:t>
                            </w:r>
                            <w:r>
                              <w:rPr>
                                <w:color w:val="210C78"/>
                              </w:rPr>
                              <w:tab/>
                            </w:r>
                            <w:r>
                              <w:rPr>
                                <w:color w:val="210C78"/>
                              </w:rPr>
                              <w:tab/>
                            </w:r>
                            <w:r>
                              <w:rPr>
                                <w:color w:val="210C78"/>
                              </w:rPr>
                              <w:tab/>
                            </w:r>
                            <w:r w:rsidRPr="00F11CCD">
                              <w:rPr>
                                <w:color w:val="210C78"/>
                              </w:rPr>
                              <w:tab/>
                            </w:r>
                            <w:r w:rsidRPr="00F11CCD">
                              <w:rPr>
                                <w:color w:val="210C78"/>
                              </w:rPr>
                              <w:tab/>
                              <w:t xml:space="preserve">                 </w:t>
                            </w:r>
                            <w:r w:rsidR="0015545D">
                              <w:rPr>
                                <w:color w:val="210C78"/>
                              </w:rPr>
                              <w:t>E</w:t>
                            </w:r>
                            <w:r w:rsidRPr="00F11CCD">
                              <w:rPr>
                                <w:color w:val="210C78"/>
                              </w:rPr>
                              <w:t xml:space="preserve">mail: </w:t>
                            </w:r>
                            <w:hyperlink r:id="rId7" w:history="1">
                              <w:r w:rsidR="004136E3" w:rsidRPr="00D8606F">
                                <w:rPr>
                                  <w:rStyle w:val="Hyperlink"/>
                                </w:rPr>
                                <w:t>noble.park.els@education.vic.gov.au</w:t>
                              </w:r>
                            </w:hyperlink>
                          </w:p>
                          <w:p w:rsidR="003D36DD" w:rsidRPr="00F11CCD" w:rsidRDefault="003D36DD" w:rsidP="009E5B14">
                            <w:pPr>
                              <w:rPr>
                                <w:color w:val="210C78"/>
                              </w:rPr>
                            </w:pPr>
                            <w:r>
                              <w:rPr>
                                <w:color w:val="210C78"/>
                              </w:rPr>
                              <w:tab/>
                            </w:r>
                            <w:r>
                              <w:rPr>
                                <w:color w:val="210C78"/>
                              </w:rPr>
                              <w:tab/>
                            </w:r>
                            <w:r>
                              <w:rPr>
                                <w:color w:val="210C78"/>
                              </w:rPr>
                              <w:tab/>
                            </w:r>
                            <w:r>
                              <w:rPr>
                                <w:color w:val="210C78"/>
                              </w:rPr>
                              <w:tab/>
                            </w:r>
                            <w:r>
                              <w:rPr>
                                <w:color w:val="210C78"/>
                              </w:rPr>
                              <w:tab/>
                            </w:r>
                            <w:r>
                              <w:rPr>
                                <w:color w:val="210C78"/>
                              </w:rPr>
                              <w:tab/>
                            </w:r>
                            <w:r>
                              <w:rPr>
                                <w:color w:val="210C78"/>
                              </w:rPr>
                              <w:tab/>
                            </w:r>
                            <w:r>
                              <w:rPr>
                                <w:color w:val="210C78"/>
                              </w:rPr>
                              <w:tab/>
                            </w:r>
                            <w:r>
                              <w:rPr>
                                <w:color w:val="210C78"/>
                              </w:rPr>
                              <w:tab/>
                              <w:t>ABN: 67 406 080 234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6.25pt;margin-top:8.7pt;width:449.05pt;height:9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" o:allowincell="f" stroked="f" strokecolor="white" strokeweight="1pt">
                <v:textbox inset="1pt,1pt,1pt,1pt">
                  <w:txbxContent>
                    <w:p w:rsidR="003D36DD" w:rsidRPr="00F11CCD" w:rsidRDefault="003D36DD">
                      <w:pPr>
                        <w:spacing w:after="120"/>
                        <w:rPr>
                          <w:rFonts w:ascii="CG Times (W1)" w:hAnsi="CG Times (W1)"/>
                          <w:b/>
                          <w:i/>
                          <w:color w:val="210C78"/>
                          <w:sz w:val="56"/>
                        </w:rPr>
                      </w:pPr>
                      <w:r w:rsidRPr="00F11CCD">
                        <w:rPr>
                          <w:rFonts w:ascii="CG Times (W1)" w:hAnsi="CG Times (W1)"/>
                          <w:b/>
                          <w:i/>
                          <w:color w:val="210C78"/>
                          <w:sz w:val="52"/>
                        </w:rPr>
                        <w:t xml:space="preserve">  </w:t>
                      </w:r>
                      <w:smartTag w:uri="urn:schemas-microsoft-com:office:smarttags" w:element="PersonName">
                        <w:r w:rsidRPr="00F11CCD">
                          <w:rPr>
                            <w:rFonts w:ascii="CG Times (W1)" w:hAnsi="CG Times (W1)"/>
                            <w:b/>
                            <w:i/>
                            <w:color w:val="210C78"/>
                            <w:sz w:val="52"/>
                          </w:rPr>
                          <w:t>Noble Park English Language School</w:t>
                        </w:r>
                      </w:smartTag>
                    </w:p>
                    <w:p w:rsidR="003D36DD" w:rsidRPr="00F11CCD" w:rsidRDefault="003D36DD">
                      <w:pPr>
                        <w:rPr>
                          <w:rFonts w:ascii="CG Times (W1)" w:hAnsi="CG Times (W1)"/>
                          <w:color w:val="210C78"/>
                        </w:rPr>
                      </w:pPr>
                      <w:r w:rsidRPr="00F11CCD">
                        <w:rPr>
                          <w:rFonts w:ascii="CG Times (W1)" w:hAnsi="CG Times (W1)"/>
                          <w:color w:val="210C78"/>
                        </w:rPr>
                        <w:t xml:space="preserve"> 21-35 Thomas Street, Noble Park, 3174.</w:t>
                      </w:r>
                      <w:r w:rsidRPr="00F11CCD">
                        <w:rPr>
                          <w:rFonts w:ascii="CG Times (W1)" w:hAnsi="CG Times (W1)"/>
                          <w:b/>
                          <w:color w:val="210C78"/>
                        </w:rPr>
                        <w:tab/>
                      </w:r>
                      <w:r w:rsidRPr="00F11CCD">
                        <w:rPr>
                          <w:rFonts w:ascii="CG Times (W1)" w:hAnsi="CG Times (W1)"/>
                          <w:b/>
                          <w:color w:val="210C78"/>
                        </w:rPr>
                        <w:tab/>
                        <w:t xml:space="preserve">                        </w:t>
                      </w:r>
                      <w:r w:rsidRPr="00F11CCD">
                        <w:rPr>
                          <w:rFonts w:ascii="CG Times (W1)" w:hAnsi="CG Times (W1)"/>
                          <w:color w:val="210C78"/>
                        </w:rPr>
                        <w:t>Telephone: 9546 9578</w:t>
                      </w:r>
                    </w:p>
                    <w:p w:rsidR="003D36DD" w:rsidRPr="00F11CCD" w:rsidRDefault="003D36DD" w:rsidP="00F11CCD">
                      <w:pPr>
                        <w:rPr>
                          <w:rFonts w:ascii="CG Times (W1)" w:hAnsi="CG Times (W1)"/>
                          <w:color w:val="210C78"/>
                        </w:rPr>
                      </w:pPr>
                      <w:r w:rsidRPr="00F11CCD">
                        <w:rPr>
                          <w:rFonts w:ascii="CG Times (W1)" w:hAnsi="CG Times (W1)"/>
                          <w:color w:val="210C78"/>
                        </w:rPr>
                        <w:t xml:space="preserve"> P.O. Box 656, Noble Park, 3174</w:t>
                      </w:r>
                      <w:r w:rsidRPr="00F11CCD">
                        <w:rPr>
                          <w:rFonts w:ascii="CG Times (W1)" w:hAnsi="CG Times (W1)"/>
                          <w:color w:val="210C78"/>
                        </w:rPr>
                        <w:tab/>
                      </w:r>
                      <w:r w:rsidRPr="00F11CCD">
                        <w:rPr>
                          <w:rFonts w:ascii="CG Times (W1)" w:hAnsi="CG Times (W1)"/>
                          <w:color w:val="210C78"/>
                        </w:rPr>
                        <w:tab/>
                        <w:t xml:space="preserve">                       </w:t>
                      </w:r>
                      <w:r w:rsidRPr="00F11CCD">
                        <w:rPr>
                          <w:rFonts w:ascii="CG Times (W1)" w:hAnsi="CG Times (W1)"/>
                          <w:color w:val="210C78"/>
                        </w:rPr>
                        <w:tab/>
                        <w:t xml:space="preserve">                       Fax: 9558 5683</w:t>
                      </w:r>
                    </w:p>
                    <w:p w:rsidR="003D36DD" w:rsidRDefault="003D36DD" w:rsidP="009E5B14">
                      <w:pPr>
                        <w:rPr>
                          <w:color w:val="210C78"/>
                        </w:rPr>
                      </w:pPr>
                      <w:r>
                        <w:rPr>
                          <w:color w:val="210C78"/>
                        </w:rPr>
                        <w:t xml:space="preserve"> </w:t>
                      </w:r>
                      <w:r>
                        <w:rPr>
                          <w:color w:val="210C78"/>
                        </w:rPr>
                        <w:tab/>
                      </w:r>
                      <w:r>
                        <w:rPr>
                          <w:color w:val="210C78"/>
                        </w:rPr>
                        <w:tab/>
                      </w:r>
                      <w:r>
                        <w:rPr>
                          <w:color w:val="210C78"/>
                        </w:rPr>
                        <w:tab/>
                      </w:r>
                      <w:r w:rsidRPr="00F11CCD">
                        <w:rPr>
                          <w:color w:val="210C78"/>
                        </w:rPr>
                        <w:tab/>
                      </w:r>
                      <w:r w:rsidRPr="00F11CCD">
                        <w:rPr>
                          <w:color w:val="210C78"/>
                        </w:rPr>
                        <w:tab/>
                        <w:t xml:space="preserve">                 </w:t>
                      </w:r>
                      <w:r w:rsidR="0015545D">
                        <w:rPr>
                          <w:color w:val="210C78"/>
                        </w:rPr>
                        <w:t>E</w:t>
                      </w:r>
                      <w:r w:rsidRPr="00F11CCD">
                        <w:rPr>
                          <w:color w:val="210C78"/>
                        </w:rPr>
                        <w:t xml:space="preserve">mail: </w:t>
                      </w:r>
                      <w:hyperlink r:id="rId8" w:history="1">
                        <w:r w:rsidR="004136E3" w:rsidRPr="00D8606F">
                          <w:rPr>
                            <w:rStyle w:val="Hyperlink"/>
                          </w:rPr>
                          <w:t>noble.park.els@education.vic.gov.au</w:t>
                        </w:r>
                      </w:hyperlink>
                    </w:p>
                    <w:p w:rsidR="003D36DD" w:rsidRPr="00F11CCD" w:rsidRDefault="003D36DD" w:rsidP="009E5B14">
                      <w:pPr>
                        <w:rPr>
                          <w:color w:val="210C78"/>
                        </w:rPr>
                      </w:pPr>
                      <w:r>
                        <w:rPr>
                          <w:color w:val="210C78"/>
                        </w:rPr>
                        <w:tab/>
                      </w:r>
                      <w:r>
                        <w:rPr>
                          <w:color w:val="210C78"/>
                        </w:rPr>
                        <w:tab/>
                      </w:r>
                      <w:r>
                        <w:rPr>
                          <w:color w:val="210C78"/>
                        </w:rPr>
                        <w:tab/>
                      </w:r>
                      <w:r>
                        <w:rPr>
                          <w:color w:val="210C78"/>
                        </w:rPr>
                        <w:tab/>
                      </w:r>
                      <w:r>
                        <w:rPr>
                          <w:color w:val="210C78"/>
                        </w:rPr>
                        <w:tab/>
                      </w:r>
                      <w:r>
                        <w:rPr>
                          <w:color w:val="210C78"/>
                        </w:rPr>
                        <w:tab/>
                      </w:r>
                      <w:r>
                        <w:rPr>
                          <w:color w:val="210C78"/>
                        </w:rPr>
                        <w:tab/>
                      </w:r>
                      <w:r>
                        <w:rPr>
                          <w:color w:val="210C78"/>
                        </w:rPr>
                        <w:tab/>
                      </w:r>
                      <w:r>
                        <w:rPr>
                          <w:color w:val="210C78"/>
                        </w:rPr>
                        <w:tab/>
                        <w:t>ABN: 67 406 080 234</w:t>
                      </w:r>
                    </w:p>
                  </w:txbxContent>
                </v:textbox>
              </v:rect>
            </w:pict>
          </mc:Fallback>
        </mc:AlternateContent>
      </w:r>
    </w:p>
    <w:p w:rsidR="009D1B1E" w:rsidRDefault="0070709E" w:rsidP="009D1B1E">
      <w:r w:rsidRPr="00186D88">
        <w:rPr>
          <w:noProof/>
          <w:color w:val="0000FF"/>
          <w:lang w:eastAsia="en-AU"/>
        </w:rPr>
        <w:drawing>
          <wp:inline distT="0" distB="0" distL="0" distR="0">
            <wp:extent cx="1257300" cy="1266825"/>
            <wp:effectExtent l="0" t="0" r="0" b="0"/>
            <wp:docPr id="1" name="Picture 1" descr="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266825"/>
                    </a:xfrm>
                    <a:prstGeom prst="rect">
                      <a:avLst/>
                    </a:prstGeom>
                    <a:noFill/>
                    <a:ln>
                      <a:noFill/>
                    </a:ln>
                  </pic:spPr>
                </pic:pic>
              </a:graphicData>
            </a:graphic>
          </wp:inline>
        </w:drawing>
      </w:r>
    </w:p>
    <w:p w:rsidR="009D1B1E" w:rsidRDefault="009D1B1E" w:rsidP="009D1B1E"/>
    <w:p w:rsidR="000B113E" w:rsidRPr="00D04636" w:rsidRDefault="000B113E" w:rsidP="000B113E">
      <w:pPr>
        <w:ind w:left="2160" w:firstLine="720"/>
      </w:pPr>
    </w:p>
    <w:p w:rsidR="0015545D" w:rsidRPr="001C6CE1" w:rsidRDefault="00BA6C40" w:rsidP="001C6CE1">
      <w:pPr>
        <w:bidi/>
        <w:spacing w:after="160" w:line="259" w:lineRule="auto"/>
        <w:jc w:val="center"/>
        <w:rPr>
          <w:rFonts w:ascii="Arial" w:eastAsiaTheme="minorHAnsi" w:hAnsi="Arial" w:cs="Arial"/>
          <w:bCs/>
          <w:color w:val="2E74B5" w:themeColor="accent1" w:themeShade="BF"/>
          <w:sz w:val="32"/>
          <w:szCs w:val="32"/>
        </w:rPr>
      </w:pPr>
      <w:r w:rsidRPr="001C6CE1">
        <w:rPr>
          <w:rFonts w:ascii="Arial" w:eastAsiaTheme="minorHAnsi" w:hAnsi="Arial" w:cs="Arial"/>
          <w:b/>
          <w:color w:val="2E74B5" w:themeColor="accent1" w:themeShade="BF"/>
          <w:sz w:val="36"/>
          <w:szCs w:val="36"/>
          <w:rtl/>
        </w:rPr>
        <w:t xml:space="preserve">ترتيبات </w:t>
      </w:r>
      <w:r w:rsidRPr="001C6CE1">
        <w:rPr>
          <w:rFonts w:ascii="Arial" w:eastAsiaTheme="minorHAnsi" w:hAnsi="Arial" w:cs="Arial"/>
          <w:b/>
          <w:color w:val="2E74B5" w:themeColor="accent1" w:themeShade="BF"/>
          <w:sz w:val="36"/>
          <w:szCs w:val="36"/>
          <w:rtl/>
          <w:lang w:val="en-US"/>
        </w:rPr>
        <w:t>ال</w:t>
      </w:r>
      <w:r w:rsidRPr="001C6CE1">
        <w:rPr>
          <w:rFonts w:ascii="Arial" w:eastAsiaTheme="minorHAnsi" w:hAnsi="Arial" w:cs="Arial"/>
          <w:b/>
          <w:color w:val="2E74B5" w:themeColor="accent1" w:themeShade="BF"/>
          <w:sz w:val="36"/>
          <w:szCs w:val="36"/>
          <w:rtl/>
        </w:rPr>
        <w:t xml:space="preserve">دفع </w:t>
      </w:r>
      <w:r w:rsidR="00C5792F" w:rsidRPr="001C6CE1">
        <w:rPr>
          <w:rFonts w:ascii="Arial" w:eastAsiaTheme="minorHAnsi" w:hAnsi="Arial" w:cs="Arial"/>
          <w:b/>
          <w:color w:val="2E74B5" w:themeColor="accent1" w:themeShade="BF"/>
          <w:sz w:val="36"/>
          <w:szCs w:val="36"/>
          <w:rtl/>
        </w:rPr>
        <w:t xml:space="preserve">الخاصة </w:t>
      </w:r>
      <w:r w:rsidR="00ED0661">
        <w:rPr>
          <w:rFonts w:ascii="Arial" w:eastAsiaTheme="minorHAnsi" w:hAnsi="Arial" w:cs="Arial" w:hint="cs"/>
          <w:b/>
          <w:color w:val="2E74B5" w:themeColor="accent1" w:themeShade="BF"/>
          <w:sz w:val="36"/>
          <w:szCs w:val="36"/>
          <w:rtl/>
          <w:lang w:val="en-US"/>
        </w:rPr>
        <w:t>ب</w:t>
      </w:r>
      <w:r w:rsidRPr="001C6CE1">
        <w:rPr>
          <w:rFonts w:ascii="Arial" w:eastAsiaTheme="minorHAnsi" w:hAnsi="Arial" w:cs="Arial"/>
          <w:b/>
          <w:color w:val="2E74B5" w:themeColor="accent1" w:themeShade="BF"/>
          <w:sz w:val="36"/>
          <w:szCs w:val="36"/>
          <w:rtl/>
        </w:rPr>
        <w:t>أولياء الأمور</w:t>
      </w:r>
    </w:p>
    <w:p w:rsidR="0015545D" w:rsidRPr="001C6CE1" w:rsidRDefault="0015545D" w:rsidP="001C6CE1">
      <w:pPr>
        <w:bidi/>
        <w:spacing w:after="160" w:line="259" w:lineRule="auto"/>
        <w:ind w:left="720"/>
        <w:contextualSpacing/>
        <w:rPr>
          <w:rFonts w:ascii="Arial" w:eastAsiaTheme="minorHAnsi" w:hAnsi="Arial" w:cs="Arial"/>
          <w:sz w:val="22"/>
          <w:szCs w:val="22"/>
        </w:rPr>
      </w:pPr>
    </w:p>
    <w:p w:rsidR="00E120C6" w:rsidRPr="001C6CE1" w:rsidRDefault="00E120C6" w:rsidP="001C6CE1">
      <w:pPr>
        <w:bidi/>
        <w:spacing w:after="160" w:line="259" w:lineRule="auto"/>
        <w:rPr>
          <w:rFonts w:ascii="Arial" w:eastAsiaTheme="minorHAnsi" w:hAnsi="Arial" w:cs="Arial"/>
          <w:sz w:val="22"/>
          <w:szCs w:val="22"/>
        </w:rPr>
      </w:pPr>
    </w:p>
    <w:p w:rsidR="0015545D" w:rsidRPr="001C6CE1" w:rsidRDefault="00ED0661" w:rsidP="001C6CE1">
      <w:pPr>
        <w:bidi/>
        <w:spacing w:after="160" w:line="259" w:lineRule="auto"/>
        <w:rPr>
          <w:rFonts w:ascii="Arial" w:eastAsiaTheme="minorHAnsi" w:hAnsi="Arial" w:cs="Arial"/>
          <w:szCs w:val="24"/>
        </w:rPr>
      </w:pPr>
      <w:r>
        <w:rPr>
          <w:rFonts w:ascii="Arial" w:eastAsiaTheme="minorHAnsi" w:hAnsi="Arial" w:cs="Arial" w:hint="cs"/>
          <w:szCs w:val="24"/>
          <w:rtl/>
        </w:rPr>
        <w:t>الأعزاء</w:t>
      </w:r>
      <w:r w:rsidR="00BA6C40" w:rsidRPr="001C6CE1">
        <w:rPr>
          <w:rFonts w:ascii="Arial" w:eastAsiaTheme="minorHAnsi" w:hAnsi="Arial" w:cs="Arial"/>
          <w:szCs w:val="24"/>
          <w:rtl/>
        </w:rPr>
        <w:t xml:space="preserve"> أولياء الأمور</w:t>
      </w:r>
    </w:p>
    <w:p w:rsidR="0015545D" w:rsidRPr="001C6CE1" w:rsidRDefault="0015545D" w:rsidP="001C6CE1">
      <w:pPr>
        <w:bidi/>
        <w:spacing w:after="160" w:line="259" w:lineRule="auto"/>
        <w:rPr>
          <w:rFonts w:ascii="Arial" w:eastAsiaTheme="minorHAnsi" w:hAnsi="Arial" w:cs="Arial"/>
          <w:sz w:val="22"/>
          <w:szCs w:val="22"/>
        </w:rPr>
      </w:pPr>
    </w:p>
    <w:p w:rsidR="00BA6C40" w:rsidRPr="001C6CE1" w:rsidRDefault="00BA6C40" w:rsidP="001C6CE1">
      <w:pPr>
        <w:bidi/>
        <w:spacing w:after="160" w:line="259" w:lineRule="auto"/>
        <w:rPr>
          <w:rFonts w:ascii="Arial" w:eastAsiaTheme="minorHAnsi" w:hAnsi="Arial" w:cs="Arial"/>
          <w:b/>
          <w:szCs w:val="24"/>
        </w:rPr>
      </w:pPr>
      <w:r w:rsidRPr="001C6CE1">
        <w:rPr>
          <w:rFonts w:ascii="Arial" w:eastAsiaTheme="minorHAnsi" w:hAnsi="Arial" w:cs="Arial"/>
          <w:b/>
          <w:szCs w:val="24"/>
          <w:rtl/>
        </w:rPr>
        <w:t>تتطلع مدرسة</w:t>
      </w:r>
      <w:r w:rsidRPr="001C6CE1">
        <w:rPr>
          <w:rFonts w:ascii="Arial" w:eastAsiaTheme="minorHAnsi" w:hAnsi="Arial" w:cs="Arial"/>
          <w:szCs w:val="24"/>
        </w:rPr>
        <w:t xml:space="preserve">Noble Park </w:t>
      </w:r>
      <w:r w:rsidRPr="001C6CE1">
        <w:rPr>
          <w:rFonts w:ascii="Arial" w:eastAsiaTheme="minorHAnsi" w:hAnsi="Arial" w:cs="Arial"/>
          <w:szCs w:val="24"/>
          <w:rtl/>
        </w:rPr>
        <w:t xml:space="preserve"> </w:t>
      </w:r>
      <w:r w:rsidRPr="001C6CE1">
        <w:rPr>
          <w:rFonts w:ascii="Arial" w:eastAsiaTheme="minorHAnsi" w:hAnsi="Arial" w:cs="Arial"/>
          <w:b/>
          <w:szCs w:val="24"/>
          <w:rtl/>
        </w:rPr>
        <w:t>للغة الإنجليزية (</w:t>
      </w:r>
      <w:r w:rsidRPr="001C6CE1">
        <w:rPr>
          <w:rFonts w:ascii="Arial" w:eastAsiaTheme="minorHAnsi" w:hAnsi="Arial" w:cs="Arial"/>
          <w:bCs/>
          <w:szCs w:val="24"/>
        </w:rPr>
        <w:t>NPELS</w:t>
      </w:r>
      <w:r w:rsidRPr="001C6CE1">
        <w:rPr>
          <w:rFonts w:ascii="Arial" w:eastAsiaTheme="minorHAnsi" w:hAnsi="Arial" w:cs="Arial"/>
          <w:b/>
          <w:szCs w:val="24"/>
          <w:rtl/>
        </w:rPr>
        <w:t>) إلى عام آخر رائع من التدريس والتعل</w:t>
      </w:r>
      <w:r w:rsidR="00ED0661">
        <w:rPr>
          <w:rFonts w:ascii="Arial" w:eastAsiaTheme="minorHAnsi" w:hAnsi="Arial" w:cs="Arial" w:hint="cs"/>
          <w:b/>
          <w:szCs w:val="24"/>
          <w:rtl/>
        </w:rPr>
        <w:t>ّ</w:t>
      </w:r>
      <w:r w:rsidRPr="001C6CE1">
        <w:rPr>
          <w:rFonts w:ascii="Arial" w:eastAsiaTheme="minorHAnsi" w:hAnsi="Arial" w:cs="Arial"/>
          <w:b/>
          <w:szCs w:val="24"/>
          <w:rtl/>
        </w:rPr>
        <w:t xml:space="preserve">م، وتود إعلامكم بشأن ترتيبات الدفع الخاصة بأولياء الأمور في </w:t>
      </w:r>
      <w:r w:rsidRPr="001C6CE1">
        <w:rPr>
          <w:rFonts w:ascii="Arial" w:eastAsiaTheme="minorHAnsi" w:hAnsi="Arial" w:cs="Arial"/>
          <w:bCs/>
          <w:szCs w:val="24"/>
        </w:rPr>
        <w:t>NPELS</w:t>
      </w:r>
      <w:r w:rsidRPr="001C6CE1">
        <w:rPr>
          <w:rFonts w:ascii="Arial" w:eastAsiaTheme="minorHAnsi" w:hAnsi="Arial" w:cs="Arial"/>
          <w:b/>
          <w:szCs w:val="24"/>
          <w:rtl/>
        </w:rPr>
        <w:t xml:space="preserve"> لعام 2021.</w:t>
      </w:r>
    </w:p>
    <w:p w:rsidR="00BA6C40" w:rsidRPr="001C6CE1" w:rsidRDefault="00BA6C40" w:rsidP="001C6CE1">
      <w:pPr>
        <w:bidi/>
        <w:spacing w:after="160" w:line="259" w:lineRule="auto"/>
        <w:rPr>
          <w:rFonts w:ascii="Arial" w:eastAsiaTheme="minorHAnsi" w:hAnsi="Arial" w:cs="Arial"/>
          <w:bCs/>
          <w:szCs w:val="24"/>
        </w:rPr>
      </w:pPr>
    </w:p>
    <w:p w:rsidR="00BA6C40" w:rsidRPr="001C6CE1" w:rsidRDefault="00BA6C40" w:rsidP="001C6CE1">
      <w:pPr>
        <w:bidi/>
        <w:spacing w:after="160" w:line="259" w:lineRule="auto"/>
        <w:rPr>
          <w:rFonts w:ascii="Arial" w:eastAsiaTheme="minorHAnsi" w:hAnsi="Arial" w:cs="Arial"/>
          <w:b/>
          <w:szCs w:val="24"/>
        </w:rPr>
      </w:pPr>
      <w:r w:rsidRPr="001C6CE1">
        <w:rPr>
          <w:rFonts w:ascii="Arial" w:eastAsiaTheme="minorHAnsi" w:hAnsi="Arial" w:cs="Arial"/>
          <w:b/>
          <w:szCs w:val="24"/>
          <w:rtl/>
        </w:rPr>
        <w:t xml:space="preserve">تبذل </w:t>
      </w:r>
      <w:r w:rsidRPr="001C6CE1">
        <w:rPr>
          <w:rFonts w:ascii="Arial" w:eastAsiaTheme="minorHAnsi" w:hAnsi="Arial" w:cs="Arial"/>
          <w:bCs/>
          <w:szCs w:val="24"/>
        </w:rPr>
        <w:t>NPELS</w:t>
      </w:r>
      <w:r w:rsidRPr="001C6CE1">
        <w:rPr>
          <w:rFonts w:ascii="Arial" w:eastAsiaTheme="minorHAnsi" w:hAnsi="Arial" w:cs="Arial"/>
          <w:b/>
          <w:szCs w:val="24"/>
          <w:rtl/>
        </w:rPr>
        <w:t xml:space="preserve"> قصارى جهدها لتقليل تكلفة العناصر والأنشطة إلى الحد الأدنى وبأسعار معقولة لجميع أولياء الأمور. </w:t>
      </w:r>
      <w:r w:rsidR="00ED0661">
        <w:rPr>
          <w:rFonts w:ascii="Arial" w:eastAsiaTheme="minorHAnsi" w:hAnsi="Arial" w:cs="Arial" w:hint="cs"/>
          <w:b/>
          <w:szCs w:val="24"/>
          <w:rtl/>
        </w:rPr>
        <w:t>و</w:t>
      </w:r>
      <w:r w:rsidRPr="001C6CE1">
        <w:rPr>
          <w:rFonts w:ascii="Arial" w:eastAsiaTheme="minorHAnsi" w:hAnsi="Arial" w:cs="Arial"/>
          <w:b/>
          <w:szCs w:val="24"/>
          <w:rtl/>
        </w:rPr>
        <w:t>لا تفرض المدرسة رسومًا على الطلاب باستثناء المخيمات والرحلات.</w:t>
      </w:r>
    </w:p>
    <w:p w:rsidR="00BA6C40" w:rsidRPr="001C6CE1" w:rsidRDefault="00BA6C40" w:rsidP="001C6CE1">
      <w:pPr>
        <w:bidi/>
        <w:spacing w:after="160" w:line="259" w:lineRule="auto"/>
        <w:rPr>
          <w:rFonts w:ascii="Arial" w:eastAsiaTheme="minorHAnsi" w:hAnsi="Arial" w:cs="Arial"/>
          <w:b/>
          <w:szCs w:val="24"/>
        </w:rPr>
      </w:pPr>
    </w:p>
    <w:p w:rsidR="00BA6C40" w:rsidRPr="001C6CE1" w:rsidRDefault="00BA6C40" w:rsidP="00ED0661">
      <w:pPr>
        <w:bidi/>
        <w:spacing w:after="160" w:line="259" w:lineRule="auto"/>
        <w:rPr>
          <w:rFonts w:ascii="Arial" w:eastAsiaTheme="minorHAnsi" w:hAnsi="Arial" w:cs="Arial"/>
          <w:b/>
          <w:szCs w:val="24"/>
        </w:rPr>
      </w:pPr>
      <w:r w:rsidRPr="001C6CE1">
        <w:rPr>
          <w:rFonts w:ascii="Arial" w:eastAsiaTheme="minorHAnsi" w:hAnsi="Arial" w:cs="Arial"/>
          <w:b/>
          <w:szCs w:val="24"/>
          <w:rtl/>
        </w:rPr>
        <w:t xml:space="preserve">عند التسجيل، نطلب مساهمة طوعية عامة </w:t>
      </w:r>
      <w:r w:rsidR="00ED0661">
        <w:rPr>
          <w:rFonts w:ascii="Arial" w:eastAsiaTheme="minorHAnsi" w:hAnsi="Arial" w:cs="Arial" w:hint="cs"/>
          <w:b/>
          <w:szCs w:val="24"/>
          <w:rtl/>
        </w:rPr>
        <w:t>التي يتمّ تخصيصها</w:t>
      </w:r>
      <w:r w:rsidRPr="001C6CE1">
        <w:rPr>
          <w:rFonts w:ascii="Arial" w:eastAsiaTheme="minorHAnsi" w:hAnsi="Arial" w:cs="Arial"/>
          <w:b/>
          <w:szCs w:val="24"/>
          <w:rtl/>
        </w:rPr>
        <w:t xml:space="preserve"> </w:t>
      </w:r>
      <w:r w:rsidR="00ED0661">
        <w:rPr>
          <w:rFonts w:ascii="Arial" w:eastAsiaTheme="minorHAnsi" w:hAnsi="Arial" w:cs="Arial" w:hint="cs"/>
          <w:b/>
          <w:szCs w:val="24"/>
          <w:rtl/>
        </w:rPr>
        <w:t>ل</w:t>
      </w:r>
      <w:r w:rsidRPr="001C6CE1">
        <w:rPr>
          <w:rFonts w:ascii="Arial" w:eastAsiaTheme="minorHAnsi" w:hAnsi="Arial" w:cs="Arial"/>
          <w:b/>
          <w:szCs w:val="24"/>
          <w:rtl/>
        </w:rPr>
        <w:t>جميع الأولويات المهمة لمدرستنا. يُرجى الاطلاع على المعلومات المرفقة حول المساهمة الطوعية.</w:t>
      </w:r>
    </w:p>
    <w:p w:rsidR="007F0D92" w:rsidRDefault="00BA6C40" w:rsidP="00612699">
      <w:pPr>
        <w:bidi/>
        <w:spacing w:after="160" w:line="259" w:lineRule="auto"/>
        <w:rPr>
          <w:rFonts w:ascii="Arial" w:eastAsiaTheme="minorHAnsi" w:hAnsi="Arial" w:cs="Arial"/>
          <w:bCs/>
          <w:szCs w:val="24"/>
          <w:rtl/>
        </w:rPr>
      </w:pPr>
      <w:r w:rsidRPr="001C6CE1">
        <w:rPr>
          <w:rFonts w:ascii="Arial" w:eastAsiaTheme="minorHAnsi" w:hAnsi="Arial" w:cs="Arial"/>
          <w:bCs/>
          <w:szCs w:val="24"/>
          <w:rtl/>
        </w:rPr>
        <w:t>لن يتضرر طفلكم إذا لم تقد</w:t>
      </w:r>
      <w:r w:rsidR="00612699">
        <w:rPr>
          <w:rFonts w:ascii="Arial" w:eastAsiaTheme="minorHAnsi" w:hAnsi="Arial" w:cs="Arial" w:hint="cs"/>
          <w:bCs/>
          <w:szCs w:val="24"/>
          <w:rtl/>
        </w:rPr>
        <w:t>ّ</w:t>
      </w:r>
      <w:r w:rsidRPr="001C6CE1">
        <w:rPr>
          <w:rFonts w:ascii="Arial" w:eastAsiaTheme="minorHAnsi" w:hAnsi="Arial" w:cs="Arial"/>
          <w:bCs/>
          <w:szCs w:val="24"/>
          <w:rtl/>
        </w:rPr>
        <w:t>مو</w:t>
      </w:r>
      <w:r w:rsidR="00612699">
        <w:rPr>
          <w:rFonts w:ascii="Arial" w:eastAsiaTheme="minorHAnsi" w:hAnsi="Arial" w:cs="Arial" w:hint="cs"/>
          <w:bCs/>
          <w:szCs w:val="24"/>
          <w:rtl/>
        </w:rPr>
        <w:t xml:space="preserve">ا </w:t>
      </w:r>
      <w:r w:rsidRPr="001C6CE1">
        <w:rPr>
          <w:rFonts w:ascii="Arial" w:eastAsiaTheme="minorHAnsi" w:hAnsi="Arial" w:cs="Arial"/>
          <w:bCs/>
          <w:szCs w:val="24"/>
          <w:rtl/>
        </w:rPr>
        <w:t xml:space="preserve">مساهمة طوعية. </w:t>
      </w:r>
      <w:r w:rsidR="00A8709A" w:rsidRPr="00A8709A">
        <w:rPr>
          <w:rFonts w:ascii="Arial" w:eastAsiaTheme="minorHAnsi" w:hAnsi="Arial" w:cs="Arial"/>
          <w:bCs/>
          <w:szCs w:val="24"/>
          <w:rtl/>
        </w:rPr>
        <w:t>يتمّ الاحتفاظ بسرية جميع سجلات المساهمات الطوعية بالإضافة إلى قراركم بشأن تقديم مساهمة أم لا.</w:t>
      </w:r>
    </w:p>
    <w:p w:rsidR="002C62AF" w:rsidRPr="001C6CE1" w:rsidRDefault="002C62AF" w:rsidP="002C62AF">
      <w:pPr>
        <w:bidi/>
        <w:spacing w:after="160" w:line="259" w:lineRule="auto"/>
        <w:rPr>
          <w:rFonts w:ascii="Arial" w:eastAsiaTheme="minorHAnsi" w:hAnsi="Arial" w:cs="Arial"/>
          <w:bCs/>
          <w:szCs w:val="24"/>
        </w:rPr>
      </w:pPr>
    </w:p>
    <w:p w:rsidR="0015545D" w:rsidRPr="001C6CE1" w:rsidRDefault="00BA6C40" w:rsidP="001C6CE1">
      <w:pPr>
        <w:bidi/>
        <w:spacing w:after="160" w:line="259" w:lineRule="auto"/>
        <w:rPr>
          <w:rFonts w:ascii="Arial" w:eastAsiaTheme="minorHAnsi" w:hAnsi="Arial" w:cs="Arial"/>
          <w:bCs/>
          <w:szCs w:val="24"/>
        </w:rPr>
      </w:pPr>
      <w:r w:rsidRPr="001C6CE1">
        <w:rPr>
          <w:rFonts w:ascii="Arial" w:eastAsiaTheme="minorHAnsi" w:hAnsi="Arial" w:cs="Arial"/>
          <w:bCs/>
          <w:szCs w:val="24"/>
          <w:rtl/>
        </w:rPr>
        <w:t>الدعم المالي للعائلات</w:t>
      </w:r>
    </w:p>
    <w:p w:rsidR="00BA6C40" w:rsidRPr="001C6CE1" w:rsidRDefault="00BA6C40" w:rsidP="00612699">
      <w:pPr>
        <w:bidi/>
        <w:spacing w:after="160" w:line="259" w:lineRule="auto"/>
        <w:rPr>
          <w:rFonts w:ascii="Arial" w:eastAsiaTheme="minorHAnsi" w:hAnsi="Arial" w:cs="Arial"/>
          <w:szCs w:val="24"/>
        </w:rPr>
      </w:pPr>
      <w:r w:rsidRPr="001C6CE1">
        <w:rPr>
          <w:rFonts w:ascii="Arial" w:eastAsiaTheme="minorHAnsi" w:hAnsi="Arial" w:cs="Arial"/>
          <w:szCs w:val="24"/>
          <w:rtl/>
        </w:rPr>
        <w:t xml:space="preserve">تدرك </w:t>
      </w:r>
      <w:r w:rsidRPr="001C6CE1">
        <w:rPr>
          <w:rFonts w:ascii="Arial" w:eastAsiaTheme="minorHAnsi" w:hAnsi="Arial" w:cs="Arial"/>
          <w:szCs w:val="24"/>
        </w:rPr>
        <w:t>NPELS</w:t>
      </w:r>
      <w:r w:rsidRPr="001C6CE1">
        <w:rPr>
          <w:rFonts w:ascii="Arial" w:eastAsiaTheme="minorHAnsi" w:hAnsi="Arial" w:cs="Arial"/>
          <w:szCs w:val="24"/>
          <w:rtl/>
        </w:rPr>
        <w:t xml:space="preserve"> أن بعض العائلات قد تواجه صعوبات مالية </w:t>
      </w:r>
      <w:r w:rsidR="00612699">
        <w:rPr>
          <w:rFonts w:ascii="Arial" w:eastAsiaTheme="minorHAnsi" w:hAnsi="Arial" w:cs="Arial" w:hint="cs"/>
          <w:szCs w:val="24"/>
          <w:rtl/>
        </w:rPr>
        <w:t>وتعرض</w:t>
      </w:r>
      <w:r w:rsidRPr="001C6CE1">
        <w:rPr>
          <w:rFonts w:ascii="Arial" w:eastAsiaTheme="minorHAnsi" w:hAnsi="Arial" w:cs="Arial"/>
          <w:szCs w:val="24"/>
          <w:rtl/>
        </w:rPr>
        <w:t xml:space="preserve"> مجموعة من خيارات الدعم، بما في ذلك:</w:t>
      </w:r>
    </w:p>
    <w:p w:rsidR="00BA6C40" w:rsidRPr="001C6CE1" w:rsidRDefault="00BA6C40" w:rsidP="001C6CE1">
      <w:pPr>
        <w:numPr>
          <w:ilvl w:val="0"/>
          <w:numId w:val="1"/>
        </w:numPr>
        <w:bidi/>
        <w:spacing w:after="160" w:line="259" w:lineRule="auto"/>
        <w:contextualSpacing/>
        <w:rPr>
          <w:rFonts w:ascii="Arial" w:eastAsiaTheme="minorHAnsi" w:hAnsi="Arial" w:cs="Arial"/>
          <w:szCs w:val="24"/>
        </w:rPr>
      </w:pPr>
      <w:r w:rsidRPr="001C6CE1">
        <w:rPr>
          <w:rFonts w:ascii="Arial" w:eastAsiaTheme="minorHAnsi" w:hAnsi="Arial" w:cs="Arial"/>
          <w:szCs w:val="24"/>
          <w:rtl/>
        </w:rPr>
        <w:t>صندوق المخيمات والرياضة والرحلات (</w:t>
      </w:r>
      <w:r w:rsidRPr="001C6CE1">
        <w:rPr>
          <w:rFonts w:ascii="Arial" w:eastAsiaTheme="minorHAnsi" w:hAnsi="Arial" w:cs="Arial"/>
          <w:szCs w:val="24"/>
        </w:rPr>
        <w:t>CSEF</w:t>
      </w:r>
      <w:r w:rsidRPr="001C6CE1">
        <w:rPr>
          <w:rFonts w:ascii="Arial" w:eastAsiaTheme="minorHAnsi" w:hAnsi="Arial" w:cs="Arial"/>
          <w:szCs w:val="24"/>
          <w:rtl/>
        </w:rPr>
        <w:t>)</w:t>
      </w:r>
    </w:p>
    <w:p w:rsidR="00BA6C40" w:rsidRPr="001C6CE1" w:rsidRDefault="00BA6C40" w:rsidP="001C6CE1">
      <w:pPr>
        <w:numPr>
          <w:ilvl w:val="0"/>
          <w:numId w:val="1"/>
        </w:numPr>
        <w:bidi/>
        <w:spacing w:after="160" w:line="259" w:lineRule="auto"/>
        <w:contextualSpacing/>
        <w:rPr>
          <w:rFonts w:ascii="Arial" w:eastAsiaTheme="minorHAnsi" w:hAnsi="Arial" w:cs="Arial"/>
          <w:szCs w:val="24"/>
        </w:rPr>
      </w:pPr>
      <w:r w:rsidRPr="001C6CE1">
        <w:rPr>
          <w:rFonts w:ascii="Arial" w:eastAsiaTheme="minorHAnsi" w:hAnsi="Arial" w:cs="Arial"/>
          <w:szCs w:val="24"/>
          <w:rtl/>
        </w:rPr>
        <w:t>تمويل اللاجئين</w:t>
      </w:r>
    </w:p>
    <w:p w:rsidR="00BA6C40" w:rsidRPr="001C6CE1" w:rsidRDefault="00BA6C40" w:rsidP="001C6CE1">
      <w:pPr>
        <w:numPr>
          <w:ilvl w:val="0"/>
          <w:numId w:val="1"/>
        </w:numPr>
        <w:bidi/>
        <w:spacing w:after="160" w:line="259" w:lineRule="auto"/>
        <w:contextualSpacing/>
        <w:rPr>
          <w:rFonts w:ascii="Arial" w:eastAsiaTheme="minorHAnsi" w:hAnsi="Arial" w:cs="Arial"/>
          <w:szCs w:val="24"/>
        </w:rPr>
      </w:pPr>
      <w:r w:rsidRPr="001C6CE1">
        <w:rPr>
          <w:rFonts w:ascii="Arial" w:eastAsiaTheme="minorHAnsi" w:hAnsi="Arial" w:cs="Arial"/>
          <w:szCs w:val="24"/>
          <w:rtl/>
        </w:rPr>
        <w:t>أنواع الدعم المجتمعي المحلي</w:t>
      </w:r>
    </w:p>
    <w:p w:rsidR="00BA6C40" w:rsidRPr="001C6CE1" w:rsidRDefault="00BA6C40" w:rsidP="001C6CE1">
      <w:pPr>
        <w:numPr>
          <w:ilvl w:val="0"/>
          <w:numId w:val="1"/>
        </w:numPr>
        <w:bidi/>
        <w:spacing w:after="160" w:line="259" w:lineRule="auto"/>
        <w:contextualSpacing/>
        <w:rPr>
          <w:rFonts w:ascii="Arial" w:eastAsiaTheme="minorHAnsi" w:hAnsi="Arial" w:cs="Arial"/>
          <w:szCs w:val="24"/>
        </w:rPr>
      </w:pPr>
      <w:r w:rsidRPr="001C6CE1">
        <w:rPr>
          <w:rFonts w:ascii="Arial" w:eastAsiaTheme="minorHAnsi" w:hAnsi="Arial" w:cs="Arial"/>
          <w:szCs w:val="24"/>
          <w:rtl/>
        </w:rPr>
        <w:t xml:space="preserve">تمويل </w:t>
      </w:r>
      <w:r w:rsidR="00C5792F" w:rsidRPr="001C6CE1">
        <w:rPr>
          <w:rFonts w:ascii="Arial" w:eastAsiaTheme="minorHAnsi" w:hAnsi="Arial" w:cs="Arial"/>
          <w:szCs w:val="24"/>
          <w:rtl/>
        </w:rPr>
        <w:t>النقل</w:t>
      </w:r>
    </w:p>
    <w:p w:rsidR="0015545D" w:rsidRPr="001C6CE1" w:rsidRDefault="0015545D" w:rsidP="001C6CE1">
      <w:pPr>
        <w:bidi/>
        <w:spacing w:after="160" w:line="259" w:lineRule="auto"/>
        <w:rPr>
          <w:rFonts w:ascii="Arial" w:eastAsiaTheme="minorHAnsi" w:hAnsi="Arial" w:cs="Arial"/>
          <w:sz w:val="22"/>
          <w:szCs w:val="22"/>
        </w:rPr>
      </w:pPr>
    </w:p>
    <w:p w:rsidR="00C5792F" w:rsidRPr="001C6CE1" w:rsidRDefault="00C5792F" w:rsidP="001C6CE1">
      <w:pPr>
        <w:bidi/>
        <w:spacing w:after="160" w:line="259" w:lineRule="auto"/>
        <w:rPr>
          <w:rFonts w:ascii="Arial" w:eastAsiaTheme="minorHAnsi" w:hAnsi="Arial" w:cs="Arial"/>
          <w:szCs w:val="24"/>
        </w:rPr>
      </w:pPr>
      <w:r w:rsidRPr="001C6CE1">
        <w:rPr>
          <w:rFonts w:ascii="Arial" w:eastAsiaTheme="minorHAnsi" w:hAnsi="Arial" w:cs="Arial"/>
          <w:szCs w:val="24"/>
          <w:rtl/>
        </w:rPr>
        <w:t>لإجراء مناقشة سرية حول الوصول إلى هذه الخدمات، أو إذا كنتم ترغبون في مناقشة ترتيبات الدفع البديلة، اتصلوا بـ:</w:t>
      </w:r>
    </w:p>
    <w:p w:rsidR="00C5792F" w:rsidRPr="001C6CE1" w:rsidRDefault="00C5792F" w:rsidP="001C6CE1">
      <w:pPr>
        <w:bidi/>
        <w:spacing w:after="160" w:line="259" w:lineRule="auto"/>
        <w:rPr>
          <w:rFonts w:ascii="Arial" w:eastAsiaTheme="minorHAnsi" w:hAnsi="Arial" w:cs="Arial"/>
          <w:sz w:val="22"/>
          <w:szCs w:val="22"/>
        </w:rPr>
      </w:pPr>
      <w:r w:rsidRPr="001C6CE1">
        <w:rPr>
          <w:rFonts w:ascii="Arial" w:eastAsiaTheme="minorHAnsi" w:hAnsi="Arial" w:cs="Arial"/>
          <w:szCs w:val="24"/>
          <w:rtl/>
        </w:rPr>
        <w:t>فينسينزينا كالابرو (</w:t>
      </w:r>
      <w:r w:rsidRPr="001C6CE1">
        <w:rPr>
          <w:rFonts w:ascii="Arial" w:eastAsiaTheme="minorHAnsi" w:hAnsi="Arial" w:cs="Arial"/>
          <w:sz w:val="22"/>
          <w:szCs w:val="22"/>
        </w:rPr>
        <w:t>Vincenzina Calabro</w:t>
      </w:r>
      <w:r w:rsidRPr="001C6CE1">
        <w:rPr>
          <w:rFonts w:ascii="Arial" w:eastAsiaTheme="minorHAnsi" w:hAnsi="Arial" w:cs="Arial"/>
          <w:szCs w:val="24"/>
          <w:rtl/>
        </w:rPr>
        <w:t>)</w:t>
      </w:r>
    </w:p>
    <w:p w:rsidR="00C5792F" w:rsidRPr="001C6CE1" w:rsidRDefault="00C5792F" w:rsidP="001C6CE1">
      <w:pPr>
        <w:bidi/>
        <w:spacing w:after="160" w:line="259" w:lineRule="auto"/>
        <w:rPr>
          <w:rFonts w:ascii="Arial" w:eastAsiaTheme="minorHAnsi" w:hAnsi="Arial" w:cs="Arial"/>
          <w:szCs w:val="24"/>
        </w:rPr>
      </w:pPr>
      <w:r w:rsidRPr="001C6CE1">
        <w:rPr>
          <w:rFonts w:ascii="Arial" w:eastAsiaTheme="minorHAnsi" w:hAnsi="Arial" w:cs="Arial"/>
          <w:szCs w:val="24"/>
          <w:rtl/>
        </w:rPr>
        <w:t>المديرة</w:t>
      </w:r>
    </w:p>
    <w:p w:rsidR="0015545D" w:rsidRPr="001C6CE1" w:rsidRDefault="00C5792F" w:rsidP="001C6CE1">
      <w:pPr>
        <w:bidi/>
        <w:spacing w:after="160" w:line="259" w:lineRule="auto"/>
        <w:rPr>
          <w:rFonts w:ascii="Arial" w:eastAsiaTheme="minorHAnsi" w:hAnsi="Arial" w:cs="Arial"/>
          <w:szCs w:val="24"/>
        </w:rPr>
      </w:pPr>
      <w:r w:rsidRPr="001C6CE1">
        <w:rPr>
          <w:rFonts w:ascii="Arial" w:eastAsiaTheme="minorHAnsi" w:hAnsi="Arial" w:cs="Arial"/>
          <w:szCs w:val="24"/>
          <w:rtl/>
        </w:rPr>
        <w:t xml:space="preserve">الهاتف: </w:t>
      </w:r>
      <w:r w:rsidR="0015545D" w:rsidRPr="001C6CE1">
        <w:rPr>
          <w:rFonts w:ascii="Arial" w:eastAsiaTheme="minorHAnsi" w:hAnsi="Arial" w:cs="Arial"/>
          <w:szCs w:val="24"/>
        </w:rPr>
        <w:t xml:space="preserve"> 03 9546 9578 | </w:t>
      </w:r>
      <w:r w:rsidRPr="001C6CE1">
        <w:rPr>
          <w:rFonts w:ascii="Arial" w:eastAsiaTheme="minorHAnsi" w:hAnsi="Arial" w:cs="Arial"/>
          <w:szCs w:val="24"/>
          <w:rtl/>
        </w:rPr>
        <w:t xml:space="preserve">البريد الإلكتروني: </w:t>
      </w:r>
      <w:r w:rsidR="0015545D" w:rsidRPr="001C6CE1">
        <w:rPr>
          <w:rFonts w:ascii="Arial" w:eastAsiaTheme="minorHAnsi" w:hAnsi="Arial" w:cs="Arial"/>
          <w:szCs w:val="24"/>
        </w:rPr>
        <w:t xml:space="preserve"> Vincenzina.Calabro@education.vic.gov.au</w:t>
      </w:r>
    </w:p>
    <w:p w:rsidR="0015545D" w:rsidRPr="001C6CE1" w:rsidRDefault="00C5792F" w:rsidP="001C6CE1">
      <w:pPr>
        <w:bidi/>
        <w:spacing w:after="160" w:line="259" w:lineRule="auto"/>
        <w:rPr>
          <w:rFonts w:ascii="Arial" w:eastAsiaTheme="minorHAnsi" w:hAnsi="Arial" w:cs="Arial"/>
          <w:bCs/>
          <w:sz w:val="22"/>
          <w:szCs w:val="22"/>
        </w:rPr>
      </w:pPr>
      <w:r w:rsidRPr="001C6CE1">
        <w:rPr>
          <w:rFonts w:ascii="Arial" w:eastAsiaTheme="minorHAnsi" w:hAnsi="Arial" w:cs="Arial"/>
          <w:bCs/>
          <w:szCs w:val="24"/>
          <w:rtl/>
        </w:rPr>
        <w:t>طرق الدفع</w:t>
      </w:r>
    </w:p>
    <w:p w:rsidR="00C5792F" w:rsidRPr="001C6CE1" w:rsidRDefault="00C5792F" w:rsidP="001C6CE1">
      <w:pPr>
        <w:bidi/>
        <w:spacing w:after="160" w:line="259" w:lineRule="auto"/>
        <w:rPr>
          <w:rFonts w:ascii="Arial" w:eastAsiaTheme="minorHAnsi" w:hAnsi="Arial" w:cs="Arial"/>
          <w:szCs w:val="24"/>
        </w:rPr>
      </w:pPr>
      <w:r w:rsidRPr="001C6CE1">
        <w:rPr>
          <w:rFonts w:ascii="Arial" w:eastAsiaTheme="minorHAnsi" w:hAnsi="Arial" w:cs="Arial"/>
          <w:szCs w:val="24"/>
          <w:rtl/>
        </w:rPr>
        <w:t>يتم</w:t>
      </w:r>
      <w:r w:rsidR="00612699">
        <w:rPr>
          <w:rFonts w:ascii="Arial" w:eastAsiaTheme="minorHAnsi" w:hAnsi="Arial" w:cs="Arial" w:hint="cs"/>
          <w:szCs w:val="24"/>
          <w:rtl/>
        </w:rPr>
        <w:t>ّ</w:t>
      </w:r>
      <w:r w:rsidRPr="001C6CE1">
        <w:rPr>
          <w:rFonts w:ascii="Arial" w:eastAsiaTheme="minorHAnsi" w:hAnsi="Arial" w:cs="Arial"/>
          <w:szCs w:val="24"/>
          <w:rtl/>
        </w:rPr>
        <w:t xml:space="preserve"> تحصيل الدفعات عند التسجيل. يمكن قبول النقد</w:t>
      </w:r>
      <w:r w:rsidR="00612699">
        <w:rPr>
          <w:rFonts w:ascii="Arial" w:eastAsiaTheme="minorHAnsi" w:hAnsi="Arial" w:cs="Arial" w:hint="cs"/>
          <w:szCs w:val="24"/>
          <w:rtl/>
        </w:rPr>
        <w:t xml:space="preserve"> (كاش)</w:t>
      </w:r>
      <w:r w:rsidRPr="001C6CE1">
        <w:rPr>
          <w:rFonts w:ascii="Arial" w:eastAsiaTheme="minorHAnsi" w:hAnsi="Arial" w:cs="Arial"/>
          <w:szCs w:val="24"/>
          <w:rtl/>
        </w:rPr>
        <w:t xml:space="preserve"> في المكتب العام.</w:t>
      </w:r>
    </w:p>
    <w:p w:rsidR="007F0D92" w:rsidRPr="001C6CE1" w:rsidRDefault="007F0D92" w:rsidP="001C6CE1">
      <w:pPr>
        <w:bidi/>
        <w:spacing w:after="160" w:line="259" w:lineRule="auto"/>
        <w:rPr>
          <w:rFonts w:ascii="Arial" w:eastAsiaTheme="minorHAnsi" w:hAnsi="Arial" w:cs="Arial"/>
          <w:sz w:val="22"/>
          <w:szCs w:val="22"/>
        </w:rPr>
      </w:pPr>
    </w:p>
    <w:p w:rsidR="007B5FCA" w:rsidRDefault="007B5FCA" w:rsidP="001C6CE1">
      <w:pPr>
        <w:bidi/>
        <w:spacing w:after="160" w:line="259" w:lineRule="auto"/>
        <w:rPr>
          <w:rFonts w:ascii="Arial" w:eastAsiaTheme="minorHAnsi" w:hAnsi="Arial" w:cs="Arial"/>
          <w:bCs/>
          <w:szCs w:val="24"/>
          <w:rtl/>
        </w:rPr>
      </w:pPr>
    </w:p>
    <w:p w:rsidR="0015545D" w:rsidRPr="001C6CE1" w:rsidRDefault="00C5792F" w:rsidP="007B5FCA">
      <w:pPr>
        <w:bidi/>
        <w:spacing w:after="160" w:line="259" w:lineRule="auto"/>
        <w:rPr>
          <w:rFonts w:ascii="Arial" w:eastAsiaTheme="minorHAnsi" w:hAnsi="Arial" w:cs="Arial"/>
          <w:bCs/>
          <w:szCs w:val="24"/>
        </w:rPr>
      </w:pPr>
      <w:r w:rsidRPr="001C6CE1">
        <w:rPr>
          <w:rFonts w:ascii="Arial" w:eastAsiaTheme="minorHAnsi" w:hAnsi="Arial" w:cs="Arial"/>
          <w:bCs/>
          <w:szCs w:val="24"/>
          <w:rtl/>
        </w:rPr>
        <w:t>المبالغ المستردة</w:t>
      </w:r>
    </w:p>
    <w:p w:rsidR="00C5792F" w:rsidRPr="001C6CE1" w:rsidRDefault="00C5792F" w:rsidP="001C6CE1">
      <w:pPr>
        <w:bidi/>
        <w:spacing w:after="160" w:line="259" w:lineRule="auto"/>
        <w:rPr>
          <w:rFonts w:ascii="Arial" w:eastAsiaTheme="minorHAnsi" w:hAnsi="Arial" w:cs="Arial"/>
          <w:szCs w:val="24"/>
        </w:rPr>
      </w:pPr>
      <w:r w:rsidRPr="001C6CE1">
        <w:rPr>
          <w:rFonts w:ascii="Arial" w:eastAsiaTheme="minorHAnsi" w:hAnsi="Arial" w:cs="Arial"/>
          <w:szCs w:val="24"/>
          <w:rtl/>
        </w:rPr>
        <w:t xml:space="preserve">ستنظر مدرستنا في طلبات الاسترداد الجزئي أو الكامل للدفعات التي قام بها أولياء الأمور على أساس كل حالة على حدة مع مراعاة الظروف الفردية. </w:t>
      </w:r>
      <w:r w:rsidR="00612699">
        <w:rPr>
          <w:rFonts w:ascii="Arial" w:eastAsiaTheme="minorHAnsi" w:hAnsi="Arial" w:cs="Arial" w:hint="cs"/>
          <w:szCs w:val="24"/>
          <w:rtl/>
        </w:rPr>
        <w:t>و</w:t>
      </w:r>
      <w:r w:rsidRPr="001C6CE1">
        <w:rPr>
          <w:rFonts w:ascii="Arial" w:eastAsiaTheme="minorHAnsi" w:hAnsi="Arial" w:cs="Arial"/>
          <w:szCs w:val="24"/>
          <w:rtl/>
        </w:rPr>
        <w:t xml:space="preserve">بشكل عام، لن نتمكن من رد المبالغ المدفوعة للعناصر التي تمّ شرائها أو التكاليف التي تم دفعها بالفعل حيث تم تحويل هذه الأموال بالفعل إلى طرف ثالث. على سبيل المثال، تكاليف المخيم عندما يصبح الطفل مريضًا ولا يمكنه الحضور في الحالات التي تمّ فيها </w:t>
      </w:r>
      <w:r w:rsidRPr="00612699">
        <w:rPr>
          <w:rFonts w:ascii="Arial" w:eastAsiaTheme="minorHAnsi" w:hAnsi="Arial" w:cs="Arial"/>
          <w:szCs w:val="24"/>
          <w:rtl/>
        </w:rPr>
        <w:t>الدفع بالفعل أو الالتزام بها لطرف ثالث ولا يتوفر استرداد للمدرسة.</w:t>
      </w:r>
      <w:r w:rsidRPr="001C6CE1">
        <w:rPr>
          <w:rFonts w:ascii="Arial" w:eastAsiaTheme="minorHAnsi" w:hAnsi="Arial" w:cs="Arial"/>
          <w:szCs w:val="24"/>
          <w:rtl/>
        </w:rPr>
        <w:t xml:space="preserve"> </w:t>
      </w:r>
      <w:r w:rsidR="00612699">
        <w:rPr>
          <w:rFonts w:ascii="Arial" w:eastAsiaTheme="minorHAnsi" w:hAnsi="Arial" w:cs="Arial" w:hint="cs"/>
          <w:szCs w:val="24"/>
          <w:rtl/>
        </w:rPr>
        <w:t>و</w:t>
      </w:r>
      <w:r w:rsidRPr="001C6CE1">
        <w:rPr>
          <w:rFonts w:ascii="Arial" w:eastAsiaTheme="minorHAnsi" w:hAnsi="Arial" w:cs="Arial"/>
          <w:szCs w:val="24"/>
          <w:rtl/>
        </w:rPr>
        <w:t>حيثما أمكن، سوف نوضح ذلك لأوليا</w:t>
      </w:r>
      <w:r w:rsidR="001C6CE1" w:rsidRPr="001C6CE1">
        <w:rPr>
          <w:rFonts w:ascii="Arial" w:eastAsiaTheme="minorHAnsi" w:hAnsi="Arial" w:cs="Arial"/>
          <w:szCs w:val="24"/>
          <w:rtl/>
        </w:rPr>
        <w:t>ء</w:t>
      </w:r>
      <w:r w:rsidRPr="001C6CE1">
        <w:rPr>
          <w:rFonts w:ascii="Arial" w:eastAsiaTheme="minorHAnsi" w:hAnsi="Arial" w:cs="Arial"/>
          <w:szCs w:val="24"/>
          <w:rtl/>
        </w:rPr>
        <w:t xml:space="preserve"> الأمور في وقت الدفع.</w:t>
      </w:r>
    </w:p>
    <w:p w:rsidR="00C5792F" w:rsidRPr="001C6CE1" w:rsidRDefault="00C5792F" w:rsidP="001C6CE1">
      <w:pPr>
        <w:bidi/>
        <w:spacing w:after="160" w:line="259" w:lineRule="auto"/>
        <w:rPr>
          <w:rFonts w:ascii="Arial" w:eastAsiaTheme="minorHAnsi" w:hAnsi="Arial" w:cs="Arial"/>
          <w:szCs w:val="24"/>
        </w:rPr>
      </w:pPr>
      <w:r w:rsidRPr="001C6CE1">
        <w:rPr>
          <w:rFonts w:ascii="Arial" w:eastAsiaTheme="minorHAnsi" w:hAnsi="Arial" w:cs="Arial"/>
          <w:szCs w:val="24"/>
          <w:rtl/>
        </w:rPr>
        <w:t xml:space="preserve">لمزيد من المعلومات حول سياسة دفع أولياء الأمور الخاصة بالدائرة، يُرجى الاطلاع </w:t>
      </w:r>
      <w:r w:rsidRPr="00612699">
        <w:rPr>
          <w:rFonts w:ascii="Arial" w:eastAsiaTheme="minorHAnsi" w:hAnsi="Arial" w:cs="Arial"/>
          <w:szCs w:val="24"/>
          <w:rtl/>
        </w:rPr>
        <w:t xml:space="preserve">على </w:t>
      </w:r>
      <w:r w:rsidR="001C6CE1" w:rsidRPr="00612699">
        <w:rPr>
          <w:rFonts w:ascii="Arial" w:eastAsiaTheme="minorHAnsi" w:hAnsi="Arial" w:cs="Arial"/>
          <w:szCs w:val="24"/>
          <w:rtl/>
        </w:rPr>
        <w:t xml:space="preserve">الصفحة المرفقة التي تحتوي على </w:t>
      </w:r>
      <w:r w:rsidRPr="00612699">
        <w:rPr>
          <w:rFonts w:ascii="Arial" w:eastAsiaTheme="minorHAnsi" w:hAnsi="Arial" w:cs="Arial"/>
          <w:szCs w:val="24"/>
          <w:rtl/>
        </w:rPr>
        <w:t>نظرة عامة</w:t>
      </w:r>
      <w:r w:rsidRPr="001C6CE1">
        <w:rPr>
          <w:rFonts w:ascii="Arial" w:eastAsiaTheme="minorHAnsi" w:hAnsi="Arial" w:cs="Arial"/>
          <w:szCs w:val="24"/>
          <w:rtl/>
        </w:rPr>
        <w:t>.</w:t>
      </w:r>
    </w:p>
    <w:p w:rsidR="0015545D" w:rsidRPr="001C6CE1" w:rsidRDefault="0015545D" w:rsidP="001C6CE1">
      <w:pPr>
        <w:bidi/>
        <w:spacing w:after="160" w:line="259" w:lineRule="auto"/>
        <w:rPr>
          <w:rFonts w:ascii="Arial" w:eastAsiaTheme="minorHAnsi" w:hAnsi="Arial" w:cs="Arial"/>
          <w:sz w:val="22"/>
          <w:szCs w:val="22"/>
        </w:rPr>
      </w:pPr>
    </w:p>
    <w:p w:rsidR="0015545D" w:rsidRPr="001C6CE1" w:rsidRDefault="00612699" w:rsidP="001C6CE1">
      <w:pPr>
        <w:bidi/>
        <w:spacing w:after="160" w:line="259" w:lineRule="auto"/>
        <w:rPr>
          <w:rFonts w:ascii="Arial" w:eastAsiaTheme="minorHAnsi" w:hAnsi="Arial" w:cs="Arial"/>
          <w:szCs w:val="24"/>
        </w:rPr>
      </w:pPr>
      <w:r>
        <w:rPr>
          <w:rFonts w:ascii="Arial" w:eastAsiaTheme="minorHAnsi" w:hAnsi="Arial" w:cs="Arial" w:hint="cs"/>
          <w:szCs w:val="24"/>
          <w:rtl/>
        </w:rPr>
        <w:t>و</w:t>
      </w:r>
      <w:r w:rsidR="001C6CE1" w:rsidRPr="001C6CE1">
        <w:rPr>
          <w:rFonts w:ascii="Arial" w:eastAsiaTheme="minorHAnsi" w:hAnsi="Arial" w:cs="Arial"/>
          <w:szCs w:val="24"/>
          <w:rtl/>
        </w:rPr>
        <w:t>تفضلوا بقبول فائق الاحترام،</w:t>
      </w:r>
      <w:r w:rsidR="001C6CE1" w:rsidRPr="001C6CE1">
        <w:rPr>
          <w:rFonts w:ascii="Arial" w:eastAsiaTheme="minorHAnsi" w:hAnsi="Arial" w:cs="Arial"/>
          <w:szCs w:val="24"/>
        </w:rPr>
        <w:t xml:space="preserve"> </w:t>
      </w:r>
    </w:p>
    <w:p w:rsidR="0015545D" w:rsidRPr="001C6CE1" w:rsidRDefault="0015545D" w:rsidP="001C6CE1">
      <w:pPr>
        <w:bidi/>
        <w:spacing w:after="160" w:line="259" w:lineRule="auto"/>
        <w:rPr>
          <w:rFonts w:ascii="Arial" w:eastAsiaTheme="minorHAnsi" w:hAnsi="Arial" w:cs="Arial"/>
          <w:sz w:val="22"/>
          <w:szCs w:val="22"/>
        </w:rPr>
      </w:pPr>
    </w:p>
    <w:p w:rsidR="0015545D" w:rsidRPr="001C6CE1" w:rsidRDefault="001C6CE1" w:rsidP="001C6CE1">
      <w:pPr>
        <w:bidi/>
        <w:spacing w:after="160" w:line="259" w:lineRule="auto"/>
        <w:rPr>
          <w:rFonts w:ascii="Arial" w:eastAsiaTheme="minorHAnsi" w:hAnsi="Arial" w:cs="Arial"/>
          <w:szCs w:val="24"/>
        </w:rPr>
      </w:pPr>
      <w:r w:rsidRPr="001C6CE1">
        <w:rPr>
          <w:rFonts w:ascii="Arial" w:eastAsiaTheme="minorHAnsi" w:hAnsi="Arial" w:cs="Arial"/>
          <w:szCs w:val="24"/>
          <w:rtl/>
        </w:rPr>
        <w:t>المديرة</w:t>
      </w:r>
      <w:r w:rsidR="0015545D" w:rsidRPr="001C6CE1">
        <w:rPr>
          <w:rFonts w:ascii="Arial" w:eastAsiaTheme="minorHAnsi" w:hAnsi="Arial" w:cs="Arial"/>
          <w:szCs w:val="24"/>
        </w:rPr>
        <w:tab/>
      </w:r>
      <w:r w:rsidR="0015545D" w:rsidRPr="001C6CE1">
        <w:rPr>
          <w:rFonts w:ascii="Arial" w:eastAsiaTheme="minorHAnsi" w:hAnsi="Arial" w:cs="Arial"/>
          <w:szCs w:val="24"/>
        </w:rPr>
        <w:tab/>
      </w:r>
      <w:r w:rsidR="0015545D" w:rsidRPr="001C6CE1">
        <w:rPr>
          <w:rFonts w:ascii="Arial" w:eastAsiaTheme="minorHAnsi" w:hAnsi="Arial" w:cs="Arial"/>
          <w:szCs w:val="24"/>
        </w:rPr>
        <w:tab/>
      </w:r>
      <w:r w:rsidR="0015545D" w:rsidRPr="001C6CE1">
        <w:rPr>
          <w:rFonts w:ascii="Arial" w:eastAsiaTheme="minorHAnsi" w:hAnsi="Arial" w:cs="Arial"/>
          <w:szCs w:val="24"/>
        </w:rPr>
        <w:tab/>
      </w:r>
      <w:r w:rsidR="0015545D" w:rsidRPr="001C6CE1">
        <w:rPr>
          <w:rFonts w:ascii="Arial" w:eastAsiaTheme="minorHAnsi" w:hAnsi="Arial" w:cs="Arial"/>
          <w:szCs w:val="24"/>
        </w:rPr>
        <w:tab/>
      </w:r>
      <w:r w:rsidRPr="001C6CE1">
        <w:rPr>
          <w:rFonts w:ascii="Arial" w:eastAsiaTheme="minorHAnsi" w:hAnsi="Arial" w:cs="Arial"/>
          <w:szCs w:val="24"/>
          <w:rtl/>
        </w:rPr>
        <w:tab/>
        <w:t>رئيس مجلس المدرسة</w:t>
      </w:r>
    </w:p>
    <w:p w:rsidR="0015545D" w:rsidRPr="001C6CE1" w:rsidRDefault="0015545D" w:rsidP="001C6CE1">
      <w:pPr>
        <w:bidi/>
        <w:spacing w:after="160" w:line="259" w:lineRule="auto"/>
        <w:rPr>
          <w:rFonts w:eastAsiaTheme="minorHAnsi"/>
          <w:sz w:val="22"/>
          <w:szCs w:val="22"/>
        </w:rPr>
      </w:pPr>
    </w:p>
    <w:p w:rsidR="0015545D" w:rsidRPr="008A2F16" w:rsidRDefault="0015545D" w:rsidP="001C6CE1">
      <w:pPr>
        <w:bidi/>
        <w:spacing w:after="160" w:line="259" w:lineRule="auto"/>
        <w:rPr>
          <w:rFonts w:ascii="Tahoma" w:eastAsiaTheme="minorHAnsi" w:hAnsi="Tahoma" w:cs="Tahoma"/>
          <w:sz w:val="22"/>
          <w:szCs w:val="22"/>
        </w:rPr>
      </w:pPr>
      <w:r w:rsidRPr="008A2F16">
        <w:rPr>
          <w:rFonts w:ascii="Tahoma" w:eastAsiaTheme="minorHAnsi" w:hAnsi="Tahoma" w:cs="Tahoma"/>
          <w:sz w:val="22"/>
          <w:szCs w:val="22"/>
        </w:rPr>
        <w:t>[PRINCIPAL SIGNATURE BLOCK]</w:t>
      </w:r>
      <w:r w:rsidRPr="008A2F16">
        <w:rPr>
          <w:rFonts w:ascii="Tahoma" w:eastAsiaTheme="minorHAnsi" w:hAnsi="Tahoma" w:cs="Tahoma"/>
          <w:sz w:val="22"/>
          <w:szCs w:val="22"/>
        </w:rPr>
        <w:tab/>
      </w:r>
      <w:r w:rsidRPr="008A2F16">
        <w:rPr>
          <w:rFonts w:ascii="Tahoma" w:eastAsiaTheme="minorHAnsi" w:hAnsi="Tahoma" w:cs="Tahoma"/>
          <w:sz w:val="22"/>
          <w:szCs w:val="22"/>
        </w:rPr>
        <w:tab/>
        <w:t xml:space="preserve">  [SCHOOL COUNCIL SIGNATURE BLOCK]</w:t>
      </w:r>
    </w:p>
    <w:p w:rsidR="0015545D" w:rsidRPr="0015545D" w:rsidRDefault="0015545D" w:rsidP="0015545D">
      <w:pPr>
        <w:spacing w:after="160" w:line="259" w:lineRule="auto"/>
        <w:rPr>
          <w:rFonts w:ascii="Tahoma" w:eastAsiaTheme="minorHAnsi" w:hAnsi="Tahoma" w:cs="Tahoma"/>
          <w:sz w:val="22"/>
          <w:szCs w:val="22"/>
        </w:rPr>
      </w:pPr>
    </w:p>
    <w:p w:rsidR="0015545D" w:rsidRPr="0015545D" w:rsidRDefault="0015545D" w:rsidP="0015545D">
      <w:pPr>
        <w:spacing w:after="160" w:line="259" w:lineRule="auto"/>
        <w:rPr>
          <w:rFonts w:ascii="Tahoma" w:eastAsiaTheme="minorHAnsi" w:hAnsi="Tahoma" w:cs="Tahoma"/>
          <w:sz w:val="22"/>
          <w:szCs w:val="22"/>
        </w:rPr>
      </w:pPr>
    </w:p>
    <w:p w:rsidR="0015545D" w:rsidRPr="0015545D" w:rsidRDefault="0015545D" w:rsidP="0015545D">
      <w:pPr>
        <w:spacing w:after="160" w:line="259" w:lineRule="auto"/>
        <w:rPr>
          <w:rFonts w:ascii="Tahoma" w:eastAsiaTheme="minorHAnsi" w:hAnsi="Tahoma" w:cs="Tahoma"/>
          <w:sz w:val="22"/>
          <w:szCs w:val="22"/>
        </w:rPr>
      </w:pPr>
    </w:p>
    <w:p w:rsidR="0015545D" w:rsidRPr="0015545D" w:rsidRDefault="0015545D" w:rsidP="0015545D">
      <w:pPr>
        <w:spacing w:after="160" w:line="259" w:lineRule="auto"/>
        <w:rPr>
          <w:rFonts w:ascii="Tahoma" w:eastAsiaTheme="minorHAnsi" w:hAnsi="Tahoma" w:cs="Tahoma"/>
          <w:sz w:val="22"/>
          <w:szCs w:val="22"/>
        </w:rPr>
      </w:pPr>
    </w:p>
    <w:p w:rsidR="0015545D" w:rsidRPr="0015545D" w:rsidRDefault="0015545D" w:rsidP="0015545D">
      <w:pPr>
        <w:spacing w:after="160" w:line="259" w:lineRule="auto"/>
        <w:rPr>
          <w:rFonts w:ascii="Tahoma" w:eastAsiaTheme="minorHAnsi" w:hAnsi="Tahoma" w:cs="Tahoma"/>
          <w:sz w:val="22"/>
          <w:szCs w:val="22"/>
        </w:rPr>
      </w:pPr>
    </w:p>
    <w:p w:rsidR="0015545D" w:rsidRPr="0015545D" w:rsidRDefault="0015545D" w:rsidP="0015545D">
      <w:pPr>
        <w:spacing w:after="160" w:line="259" w:lineRule="auto"/>
        <w:rPr>
          <w:rFonts w:ascii="Tahoma" w:eastAsiaTheme="minorHAnsi" w:hAnsi="Tahoma" w:cs="Tahoma"/>
          <w:sz w:val="22"/>
          <w:szCs w:val="22"/>
        </w:rPr>
      </w:pPr>
    </w:p>
    <w:p w:rsidR="0015545D" w:rsidRPr="0015545D" w:rsidRDefault="0015545D" w:rsidP="0015545D">
      <w:pPr>
        <w:spacing w:after="160" w:line="259" w:lineRule="auto"/>
        <w:rPr>
          <w:rFonts w:ascii="Tahoma" w:eastAsiaTheme="minorHAnsi" w:hAnsi="Tahoma" w:cs="Tahoma"/>
          <w:sz w:val="22"/>
          <w:szCs w:val="22"/>
        </w:rPr>
      </w:pPr>
    </w:p>
    <w:p w:rsidR="0015545D" w:rsidRPr="0015545D" w:rsidRDefault="0015545D" w:rsidP="0015545D">
      <w:pPr>
        <w:spacing w:after="160" w:line="259" w:lineRule="auto"/>
        <w:rPr>
          <w:rFonts w:ascii="Tahoma" w:eastAsiaTheme="minorHAnsi" w:hAnsi="Tahoma" w:cs="Tahoma"/>
          <w:sz w:val="22"/>
          <w:szCs w:val="22"/>
        </w:rPr>
      </w:pPr>
    </w:p>
    <w:p w:rsidR="0015545D" w:rsidRPr="0015545D" w:rsidRDefault="0015545D" w:rsidP="0015545D">
      <w:pPr>
        <w:spacing w:after="160" w:line="259" w:lineRule="auto"/>
        <w:rPr>
          <w:rFonts w:ascii="Tahoma" w:eastAsiaTheme="minorHAnsi" w:hAnsi="Tahoma" w:cs="Tahoma"/>
          <w:sz w:val="22"/>
          <w:szCs w:val="22"/>
        </w:rPr>
      </w:pPr>
    </w:p>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Default="0015545D" w:rsidP="0015545D">
      <w:pPr>
        <w:tabs>
          <w:tab w:val="left" w:pos="1755"/>
          <w:tab w:val="left" w:pos="9510"/>
        </w:tabs>
        <w:spacing w:after="160" w:line="259" w:lineRule="auto"/>
        <w:rPr>
          <w:rFonts w:ascii="Tahoma" w:eastAsiaTheme="minorHAnsi" w:hAnsi="Tahoma" w:cs="Tahoma"/>
          <w:sz w:val="22"/>
          <w:szCs w:val="22"/>
        </w:rPr>
      </w:pPr>
    </w:p>
    <w:p w:rsidR="002C62AF" w:rsidRDefault="002C62AF" w:rsidP="0015545D">
      <w:pPr>
        <w:tabs>
          <w:tab w:val="left" w:pos="1755"/>
          <w:tab w:val="left" w:pos="9510"/>
        </w:tabs>
        <w:spacing w:after="160" w:line="259" w:lineRule="auto"/>
        <w:rPr>
          <w:rFonts w:ascii="Tahoma" w:eastAsiaTheme="minorHAnsi" w:hAnsi="Tahoma" w:cs="Tahoma"/>
          <w:sz w:val="22"/>
          <w:szCs w:val="22"/>
        </w:rPr>
      </w:pPr>
    </w:p>
    <w:p w:rsidR="002C62AF" w:rsidRDefault="002C62AF" w:rsidP="0015545D">
      <w:pPr>
        <w:tabs>
          <w:tab w:val="left" w:pos="1755"/>
          <w:tab w:val="left" w:pos="9510"/>
        </w:tabs>
        <w:spacing w:after="160" w:line="259" w:lineRule="auto"/>
        <w:rPr>
          <w:rFonts w:ascii="Tahoma" w:eastAsiaTheme="minorHAnsi" w:hAnsi="Tahoma" w:cs="Tahoma"/>
          <w:sz w:val="22"/>
          <w:szCs w:val="22"/>
        </w:rPr>
      </w:pPr>
    </w:p>
    <w:p w:rsid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Pr="001C6CE1" w:rsidRDefault="001C6CE1" w:rsidP="001C6CE1">
      <w:pPr>
        <w:keepNext/>
        <w:keepLines/>
        <w:bidi/>
        <w:spacing w:before="40" w:after="120"/>
        <w:outlineLvl w:val="2"/>
        <w:rPr>
          <w:rFonts w:ascii="Arial" w:eastAsiaTheme="majorEastAsia" w:hAnsi="Arial" w:cs="Arial"/>
          <w:bCs/>
          <w:color w:val="000000" w:themeColor="text1"/>
          <w:sz w:val="36"/>
          <w:szCs w:val="36"/>
          <w:lang w:val="en-GB"/>
        </w:rPr>
      </w:pPr>
      <w:r w:rsidRPr="001C6CE1">
        <w:rPr>
          <w:rFonts w:ascii="Arial" w:eastAsiaTheme="majorEastAsia" w:hAnsi="Arial" w:cs="Arial"/>
          <w:bCs/>
          <w:color w:val="000000" w:themeColor="text1"/>
          <w:sz w:val="36"/>
          <w:szCs w:val="36"/>
          <w:rtl/>
          <w:lang w:val="en-GB"/>
        </w:rPr>
        <w:t>المساهمات الطوعية</w:t>
      </w:r>
    </w:p>
    <w:p w:rsidR="001C6CE1" w:rsidRPr="001C6CE1" w:rsidRDefault="001C6CE1" w:rsidP="001C6CE1">
      <w:pPr>
        <w:bidi/>
        <w:spacing w:line="259" w:lineRule="auto"/>
        <w:rPr>
          <w:rFonts w:asciiTheme="minorHAnsi" w:eastAsiaTheme="minorHAnsi" w:hAnsiTheme="minorHAnsi" w:cstheme="minorBidi"/>
          <w:sz w:val="22"/>
          <w:szCs w:val="22"/>
        </w:rPr>
      </w:pPr>
      <w:r w:rsidRPr="001C6CE1">
        <w:rPr>
          <w:rFonts w:asciiTheme="minorHAnsi" w:eastAsiaTheme="minorHAnsi" w:hAnsiTheme="minorHAnsi" w:cs="Arial"/>
          <w:sz w:val="22"/>
          <w:szCs w:val="22"/>
          <w:rtl/>
        </w:rPr>
        <w:t xml:space="preserve">تواصل </w:t>
      </w:r>
      <w:r w:rsidRPr="007B5FCA">
        <w:rPr>
          <w:rFonts w:ascii="Arial" w:eastAsiaTheme="minorHAnsi" w:hAnsi="Arial" w:cs="Arial"/>
          <w:b/>
          <w:i/>
          <w:iCs/>
          <w:sz w:val="22"/>
          <w:szCs w:val="22"/>
          <w:rtl/>
        </w:rPr>
        <w:t>مدرسة</w:t>
      </w:r>
      <w:r w:rsidRPr="007B5FCA">
        <w:rPr>
          <w:rFonts w:ascii="Arial" w:eastAsiaTheme="minorHAnsi" w:hAnsi="Arial" w:cs="Arial"/>
          <w:i/>
          <w:iCs/>
          <w:sz w:val="22"/>
          <w:szCs w:val="22"/>
        </w:rPr>
        <w:t>Noble Park</w:t>
      </w:r>
      <w:r w:rsidRPr="001C6CE1">
        <w:rPr>
          <w:rFonts w:ascii="Arial" w:eastAsiaTheme="minorHAnsi" w:hAnsi="Arial" w:cs="Arial"/>
          <w:i/>
          <w:iCs/>
          <w:sz w:val="22"/>
          <w:szCs w:val="22"/>
        </w:rPr>
        <w:t xml:space="preserve"> </w:t>
      </w:r>
      <w:r w:rsidRPr="001C6CE1">
        <w:rPr>
          <w:rFonts w:ascii="Arial" w:eastAsiaTheme="minorHAnsi" w:hAnsi="Arial" w:cs="Arial"/>
          <w:i/>
          <w:iCs/>
          <w:sz w:val="22"/>
          <w:szCs w:val="22"/>
          <w:rtl/>
        </w:rPr>
        <w:t xml:space="preserve"> </w:t>
      </w:r>
      <w:r w:rsidRPr="001C6CE1">
        <w:rPr>
          <w:rFonts w:ascii="Arial" w:eastAsiaTheme="minorHAnsi" w:hAnsi="Arial" w:cs="Arial"/>
          <w:b/>
          <w:i/>
          <w:iCs/>
          <w:sz w:val="22"/>
          <w:szCs w:val="22"/>
          <w:rtl/>
        </w:rPr>
        <w:t>للغة الإنجليزية</w:t>
      </w:r>
      <w:r w:rsidRPr="001C6CE1">
        <w:rPr>
          <w:rFonts w:ascii="Arial" w:eastAsiaTheme="minorHAnsi" w:hAnsi="Arial" w:cs="Arial"/>
          <w:b/>
          <w:sz w:val="22"/>
          <w:szCs w:val="22"/>
          <w:rtl/>
        </w:rPr>
        <w:t xml:space="preserve"> </w:t>
      </w:r>
      <w:r w:rsidRPr="001C6CE1">
        <w:rPr>
          <w:rFonts w:asciiTheme="minorHAnsi" w:eastAsiaTheme="minorHAnsi" w:hAnsiTheme="minorHAnsi" w:cs="Arial"/>
          <w:sz w:val="22"/>
          <w:szCs w:val="22"/>
          <w:rtl/>
        </w:rPr>
        <w:t>الترحيب بمساهماتك</w:t>
      </w:r>
      <w:r>
        <w:rPr>
          <w:rFonts w:asciiTheme="minorHAnsi" w:eastAsiaTheme="minorHAnsi" w:hAnsiTheme="minorHAnsi" w:cs="Arial" w:hint="cs"/>
          <w:sz w:val="22"/>
          <w:szCs w:val="22"/>
          <w:rtl/>
        </w:rPr>
        <w:t>م</w:t>
      </w:r>
      <w:r>
        <w:rPr>
          <w:rFonts w:asciiTheme="minorHAnsi" w:eastAsiaTheme="minorHAnsi" w:hAnsiTheme="minorHAnsi" w:cs="Arial"/>
          <w:sz w:val="22"/>
          <w:szCs w:val="22"/>
          <w:rtl/>
        </w:rPr>
        <w:t xml:space="preserve"> ال</w:t>
      </w:r>
      <w:r w:rsidRPr="001C6CE1">
        <w:rPr>
          <w:rFonts w:asciiTheme="minorHAnsi" w:eastAsiaTheme="minorHAnsi" w:hAnsiTheme="minorHAnsi" w:cs="Arial"/>
          <w:sz w:val="22"/>
          <w:szCs w:val="22"/>
          <w:rtl/>
        </w:rPr>
        <w:t>طوعية لدعم مدرستنا.</w:t>
      </w:r>
    </w:p>
    <w:p w:rsidR="001C6CE1" w:rsidRPr="001C6CE1" w:rsidRDefault="001C6CE1" w:rsidP="001C6CE1">
      <w:pPr>
        <w:bidi/>
        <w:spacing w:line="259" w:lineRule="auto"/>
        <w:rPr>
          <w:rFonts w:asciiTheme="minorHAnsi" w:eastAsiaTheme="minorHAnsi" w:hAnsiTheme="minorHAnsi" w:cstheme="minorBidi"/>
          <w:sz w:val="22"/>
          <w:szCs w:val="22"/>
        </w:rPr>
      </w:pPr>
    </w:p>
    <w:p w:rsidR="001C6CE1" w:rsidRPr="001C6CE1" w:rsidRDefault="001C6CE1" w:rsidP="001C6CE1">
      <w:pPr>
        <w:bidi/>
        <w:spacing w:line="259" w:lineRule="auto"/>
        <w:rPr>
          <w:rFonts w:asciiTheme="minorHAnsi" w:eastAsiaTheme="minorHAnsi" w:hAnsiTheme="minorHAnsi" w:cstheme="minorBidi"/>
          <w:sz w:val="22"/>
          <w:szCs w:val="22"/>
        </w:rPr>
      </w:pPr>
      <w:r w:rsidRPr="001C6CE1">
        <w:rPr>
          <w:rFonts w:asciiTheme="minorHAnsi" w:eastAsiaTheme="minorHAnsi" w:hAnsiTheme="minorHAnsi" w:cs="Arial"/>
          <w:sz w:val="22"/>
          <w:szCs w:val="22"/>
          <w:rtl/>
        </w:rPr>
        <w:t>يمكنك</w:t>
      </w:r>
      <w:r>
        <w:rPr>
          <w:rFonts w:asciiTheme="minorHAnsi" w:eastAsiaTheme="minorHAnsi" w:hAnsiTheme="minorHAnsi" w:cs="Arial" w:hint="cs"/>
          <w:sz w:val="22"/>
          <w:szCs w:val="22"/>
          <w:rtl/>
        </w:rPr>
        <w:t>م</w:t>
      </w:r>
      <w:r>
        <w:rPr>
          <w:rFonts w:asciiTheme="minorHAnsi" w:eastAsiaTheme="minorHAnsi" w:hAnsiTheme="minorHAnsi" w:cs="Arial"/>
          <w:sz w:val="22"/>
          <w:szCs w:val="22"/>
          <w:rtl/>
        </w:rPr>
        <w:t xml:space="preserve"> تقديم مساهمة </w:t>
      </w:r>
      <w:r w:rsidRPr="001C6CE1">
        <w:rPr>
          <w:rFonts w:asciiTheme="minorHAnsi" w:eastAsiaTheme="minorHAnsi" w:hAnsiTheme="minorHAnsi" w:cs="Arial"/>
          <w:sz w:val="22"/>
          <w:szCs w:val="22"/>
          <w:rtl/>
        </w:rPr>
        <w:t xml:space="preserve">طوعية عامة </w:t>
      </w:r>
      <w:r>
        <w:rPr>
          <w:rFonts w:asciiTheme="minorHAnsi" w:eastAsiaTheme="minorHAnsi" w:hAnsiTheme="minorHAnsi" w:cs="Arial" w:hint="cs"/>
          <w:sz w:val="22"/>
          <w:szCs w:val="22"/>
          <w:rtl/>
        </w:rPr>
        <w:t>تذهب نحو</w:t>
      </w:r>
      <w:r w:rsidRPr="001C6CE1">
        <w:rPr>
          <w:rFonts w:asciiTheme="minorHAnsi" w:eastAsiaTheme="minorHAnsi" w:hAnsiTheme="minorHAnsi" w:cs="Arial"/>
          <w:sz w:val="22"/>
          <w:szCs w:val="22"/>
          <w:rtl/>
        </w:rPr>
        <w:t xml:space="preserve"> الأولويات المهمة لمدرستنا لعام 2021 بالإضافة إلى توفير أنشطة وخدمات إضافية لجميع الطلاب.</w:t>
      </w:r>
    </w:p>
    <w:p w:rsidR="001C6CE1" w:rsidRPr="001C6CE1" w:rsidRDefault="001C6CE1" w:rsidP="001C6CE1">
      <w:pPr>
        <w:bidi/>
        <w:spacing w:line="259" w:lineRule="auto"/>
        <w:rPr>
          <w:rFonts w:asciiTheme="minorHAnsi" w:eastAsiaTheme="minorHAnsi" w:hAnsiTheme="minorHAnsi" w:cstheme="minorBidi"/>
          <w:szCs w:val="24"/>
        </w:rPr>
      </w:pPr>
      <w:r>
        <w:rPr>
          <w:rFonts w:asciiTheme="minorHAnsi" w:eastAsiaTheme="minorHAnsi" w:hAnsiTheme="minorHAnsi" w:cs="Arial"/>
          <w:szCs w:val="24"/>
          <w:rtl/>
        </w:rPr>
        <w:t>بدلاً من ذلك</w:t>
      </w:r>
      <w:r w:rsidRPr="001C6CE1">
        <w:rPr>
          <w:rFonts w:asciiTheme="minorHAnsi" w:eastAsiaTheme="minorHAnsi" w:hAnsiTheme="minorHAnsi" w:cs="Arial"/>
          <w:szCs w:val="24"/>
          <w:rtl/>
        </w:rPr>
        <w:t>، يمكنك</w:t>
      </w:r>
      <w:r>
        <w:rPr>
          <w:rFonts w:asciiTheme="minorHAnsi" w:eastAsiaTheme="minorHAnsi" w:hAnsiTheme="minorHAnsi" w:cs="Arial" w:hint="cs"/>
          <w:szCs w:val="24"/>
          <w:rtl/>
        </w:rPr>
        <w:t>م</w:t>
      </w:r>
      <w:r w:rsidRPr="001C6CE1">
        <w:rPr>
          <w:rFonts w:asciiTheme="minorHAnsi" w:eastAsiaTheme="minorHAnsi" w:hAnsiTheme="minorHAnsi" w:cs="Arial"/>
          <w:szCs w:val="24"/>
          <w:rtl/>
        </w:rPr>
        <w:t xml:space="preserve"> تقديم مساهمة طوعية لأي من الأولويات المحددة الموضحة في الجدول أدناه:</w:t>
      </w:r>
    </w:p>
    <w:p w:rsidR="0015545D" w:rsidRPr="0015545D" w:rsidRDefault="0015545D" w:rsidP="0015545D">
      <w:pPr>
        <w:spacing w:after="160" w:line="259" w:lineRule="auto"/>
        <w:rPr>
          <w:rFonts w:asciiTheme="minorHAnsi" w:eastAsiaTheme="minorHAnsi" w:hAnsiTheme="minorHAnsi" w:cstheme="minorBidi"/>
          <w:sz w:val="22"/>
          <w:szCs w:val="22"/>
        </w:rPr>
      </w:pPr>
    </w:p>
    <w:tbl>
      <w:tblPr>
        <w:tblStyle w:val="TableGrid"/>
        <w:bidiVisual/>
        <w:tblW w:w="5154" w:type="pct"/>
        <w:tblLayout w:type="fixed"/>
        <w:tblLook w:val="04A0" w:firstRow="1" w:lastRow="0" w:firstColumn="1" w:lastColumn="0" w:noHBand="0" w:noVBand="1"/>
      </w:tblPr>
      <w:tblGrid>
        <w:gridCol w:w="4354"/>
        <w:gridCol w:w="1139"/>
        <w:gridCol w:w="1558"/>
        <w:gridCol w:w="1280"/>
        <w:gridCol w:w="1419"/>
        <w:gridCol w:w="1284"/>
      </w:tblGrid>
      <w:tr w:rsidR="0015545D" w:rsidRPr="0015545D" w:rsidTr="00933181">
        <w:tc>
          <w:tcPr>
            <w:tcW w:w="1973" w:type="pct"/>
            <w:shd w:val="clear" w:color="auto" w:fill="C00000"/>
          </w:tcPr>
          <w:p w:rsidR="0015545D" w:rsidRPr="0015545D" w:rsidRDefault="004A56FC" w:rsidP="004A56FC">
            <w:pPr>
              <w:bidi/>
              <w:rPr>
                <w:rFonts w:cs="Arial"/>
                <w:sz w:val="22"/>
              </w:rPr>
            </w:pPr>
            <w:r>
              <w:rPr>
                <w:rFonts w:cs="Arial"/>
                <w:sz w:val="22"/>
                <w:rtl/>
              </w:rPr>
              <w:t xml:space="preserve">مشاركة </w:t>
            </w:r>
            <w:r w:rsidRPr="004A56FC">
              <w:rPr>
                <w:rFonts w:cs="Arial"/>
                <w:sz w:val="22"/>
                <w:rtl/>
              </w:rPr>
              <w:t>طوعية</w:t>
            </w:r>
            <w:r w:rsidR="0015545D" w:rsidRPr="0015545D">
              <w:rPr>
                <w:rFonts w:cs="Arial"/>
                <w:sz w:val="22"/>
              </w:rPr>
              <w:t xml:space="preserve"> </w:t>
            </w:r>
          </w:p>
        </w:tc>
        <w:tc>
          <w:tcPr>
            <w:tcW w:w="516" w:type="pct"/>
            <w:shd w:val="clear" w:color="auto" w:fill="C00000"/>
          </w:tcPr>
          <w:p w:rsidR="0015545D" w:rsidRPr="0015545D" w:rsidRDefault="00933181" w:rsidP="00933181">
            <w:pPr>
              <w:bidi/>
              <w:jc w:val="center"/>
              <w:rPr>
                <w:rFonts w:cs="Arial"/>
                <w:sz w:val="22"/>
              </w:rPr>
            </w:pPr>
            <w:r>
              <w:rPr>
                <w:rFonts w:cs="Arial" w:hint="cs"/>
                <w:sz w:val="22"/>
                <w:rtl/>
              </w:rPr>
              <w:t>خصم ضريبي؟</w:t>
            </w:r>
          </w:p>
        </w:tc>
        <w:tc>
          <w:tcPr>
            <w:tcW w:w="1929" w:type="pct"/>
            <w:gridSpan w:val="3"/>
            <w:shd w:val="clear" w:color="auto" w:fill="C00000"/>
          </w:tcPr>
          <w:p w:rsidR="00933181" w:rsidRDefault="00933181" w:rsidP="00933181">
            <w:pPr>
              <w:bidi/>
              <w:jc w:val="center"/>
              <w:rPr>
                <w:rFonts w:cs="Arial"/>
                <w:sz w:val="22"/>
                <w:rtl/>
              </w:rPr>
            </w:pPr>
            <w:r w:rsidRPr="00933181">
              <w:rPr>
                <w:rFonts w:cs="Arial"/>
                <w:sz w:val="22"/>
                <w:rtl/>
              </w:rPr>
              <w:t>مساهمة طوعية</w:t>
            </w:r>
          </w:p>
          <w:p w:rsidR="0015545D" w:rsidRPr="0015545D" w:rsidRDefault="00933181" w:rsidP="00933181">
            <w:pPr>
              <w:bidi/>
              <w:jc w:val="center"/>
              <w:rPr>
                <w:rFonts w:cs="Arial"/>
                <w:b/>
                <w:sz w:val="22"/>
              </w:rPr>
            </w:pPr>
            <w:r w:rsidRPr="00933181">
              <w:rPr>
                <w:rFonts w:cs="Arial"/>
                <w:sz w:val="22"/>
                <w:rtl/>
              </w:rPr>
              <w:t>مقترحة لكل أسرة</w:t>
            </w:r>
          </w:p>
        </w:tc>
        <w:tc>
          <w:tcPr>
            <w:tcW w:w="582" w:type="pct"/>
            <w:shd w:val="clear" w:color="auto" w:fill="C00000"/>
          </w:tcPr>
          <w:p w:rsidR="0015545D" w:rsidRPr="0015545D" w:rsidRDefault="00933181" w:rsidP="00933181">
            <w:pPr>
              <w:bidi/>
              <w:jc w:val="center"/>
              <w:rPr>
                <w:rFonts w:cs="Arial"/>
                <w:sz w:val="22"/>
              </w:rPr>
            </w:pPr>
            <w:r>
              <w:rPr>
                <w:rFonts w:cs="Arial" w:hint="cs"/>
                <w:sz w:val="22"/>
                <w:rtl/>
              </w:rPr>
              <w:t>المبلغ</w:t>
            </w:r>
          </w:p>
        </w:tc>
      </w:tr>
      <w:tr w:rsidR="0015545D" w:rsidRPr="0015545D" w:rsidTr="004A56FC">
        <w:tc>
          <w:tcPr>
            <w:tcW w:w="5000" w:type="pct"/>
            <w:gridSpan w:val="6"/>
          </w:tcPr>
          <w:p w:rsidR="0015545D" w:rsidRPr="004A56FC" w:rsidRDefault="004A56FC" w:rsidP="004A56FC">
            <w:pPr>
              <w:bidi/>
              <w:contextualSpacing/>
              <w:rPr>
                <w:i/>
                <w:iCs/>
                <w:color w:val="FF0000"/>
                <w:sz w:val="22"/>
              </w:rPr>
            </w:pPr>
            <w:r>
              <w:rPr>
                <w:rFonts w:cs="Arial"/>
                <w:i/>
                <w:iCs/>
                <w:color w:val="FF0000"/>
                <w:sz w:val="22"/>
                <w:rtl/>
              </w:rPr>
              <w:t>[</w:t>
            </w:r>
            <w:r>
              <w:rPr>
                <w:rFonts w:cs="Arial" w:hint="cs"/>
                <w:i/>
                <w:iCs/>
                <w:color w:val="FF0000"/>
                <w:sz w:val="22"/>
                <w:rtl/>
                <w:lang w:val="en-US"/>
              </w:rPr>
              <w:t>مساهمة طوعية</w:t>
            </w:r>
            <w:r w:rsidRPr="004A56FC">
              <w:rPr>
                <w:rFonts w:cs="Arial"/>
                <w:i/>
                <w:iCs/>
                <w:color w:val="FF0000"/>
                <w:sz w:val="22"/>
                <w:rtl/>
              </w:rPr>
              <w:t xml:space="preserve"> عا</w:t>
            </w:r>
            <w:r>
              <w:rPr>
                <w:rFonts w:cs="Arial" w:hint="cs"/>
                <w:i/>
                <w:iCs/>
                <w:color w:val="FF0000"/>
                <w:sz w:val="22"/>
                <w:rtl/>
              </w:rPr>
              <w:t>مة</w:t>
            </w:r>
            <w:r w:rsidRPr="004A56FC">
              <w:rPr>
                <w:rFonts w:cs="Arial"/>
                <w:i/>
                <w:iCs/>
                <w:color w:val="FF0000"/>
                <w:sz w:val="22"/>
                <w:rtl/>
              </w:rPr>
              <w:t>]</w:t>
            </w:r>
          </w:p>
        </w:tc>
      </w:tr>
      <w:tr w:rsidR="00933181" w:rsidRPr="0015545D" w:rsidTr="00933181">
        <w:tc>
          <w:tcPr>
            <w:tcW w:w="1973" w:type="pct"/>
          </w:tcPr>
          <w:p w:rsidR="0015545D" w:rsidRPr="0015545D" w:rsidRDefault="004A56FC" w:rsidP="004A56FC">
            <w:pPr>
              <w:bidi/>
              <w:contextualSpacing/>
              <w:rPr>
                <w:i/>
                <w:iCs/>
                <w:color w:val="FF0000"/>
                <w:sz w:val="22"/>
              </w:rPr>
            </w:pPr>
            <w:r w:rsidRPr="004A56FC">
              <w:rPr>
                <w:rFonts w:cs="Arial"/>
                <w:i/>
                <w:iCs/>
                <w:color w:val="FF0000"/>
                <w:sz w:val="22"/>
                <w:rtl/>
              </w:rPr>
              <w:t>[مثال</w:t>
            </w:r>
            <w:r>
              <w:rPr>
                <w:rFonts w:cs="Arial" w:hint="cs"/>
                <w:i/>
                <w:iCs/>
                <w:color w:val="FF0000"/>
                <w:sz w:val="22"/>
                <w:rtl/>
              </w:rPr>
              <w:t>:</w:t>
            </w:r>
            <w:r>
              <w:rPr>
                <w:rFonts w:cs="Arial" w:hint="cs"/>
                <w:i/>
                <w:iCs/>
                <w:color w:val="FF0000"/>
                <w:sz w:val="22"/>
                <w:rtl/>
                <w:lang w:val="en-US"/>
              </w:rPr>
              <w:t xml:space="preserve"> مساهمة </w:t>
            </w:r>
            <w:r w:rsidRPr="004A56FC">
              <w:rPr>
                <w:rFonts w:cs="Arial"/>
                <w:i/>
                <w:iCs/>
                <w:color w:val="FF0000"/>
                <w:sz w:val="22"/>
                <w:rtl/>
              </w:rPr>
              <w:t>عا</w:t>
            </w:r>
            <w:r>
              <w:rPr>
                <w:rFonts w:cs="Arial" w:hint="cs"/>
                <w:i/>
                <w:iCs/>
                <w:color w:val="FF0000"/>
                <w:sz w:val="22"/>
                <w:rtl/>
              </w:rPr>
              <w:t>مة</w:t>
            </w:r>
            <w:r w:rsidRPr="004A56FC">
              <w:rPr>
                <w:rFonts w:cs="Arial"/>
                <w:i/>
                <w:iCs/>
                <w:color w:val="FF0000"/>
                <w:sz w:val="22"/>
                <w:rtl/>
              </w:rPr>
              <w:t>]</w:t>
            </w:r>
          </w:p>
        </w:tc>
        <w:tc>
          <w:tcPr>
            <w:tcW w:w="516" w:type="pct"/>
          </w:tcPr>
          <w:p w:rsidR="0015545D" w:rsidRPr="0015545D" w:rsidRDefault="00933181" w:rsidP="00933181">
            <w:pPr>
              <w:bidi/>
              <w:jc w:val="center"/>
              <w:rPr>
                <w:rFonts w:cs="Arial"/>
                <w:i/>
                <w:iCs/>
                <w:color w:val="FF0000"/>
                <w:sz w:val="22"/>
              </w:rPr>
            </w:pPr>
            <w:r>
              <w:rPr>
                <w:rFonts w:cs="Arial" w:hint="cs"/>
                <w:i/>
                <w:iCs/>
                <w:color w:val="FF0000"/>
                <w:sz w:val="22"/>
                <w:rtl/>
              </w:rPr>
              <w:t>لا</w:t>
            </w:r>
          </w:p>
        </w:tc>
        <w:tc>
          <w:tcPr>
            <w:tcW w:w="706"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10 دولارات</w:t>
            </w:r>
          </w:p>
        </w:tc>
        <w:tc>
          <w:tcPr>
            <w:tcW w:w="580"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20 دولارًا</w:t>
            </w:r>
          </w:p>
        </w:tc>
        <w:tc>
          <w:tcPr>
            <w:tcW w:w="643"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30 دولارًا</w:t>
            </w:r>
          </w:p>
        </w:tc>
        <w:tc>
          <w:tcPr>
            <w:tcW w:w="582" w:type="pct"/>
          </w:tcPr>
          <w:p w:rsidR="0015545D" w:rsidRPr="0015545D" w:rsidRDefault="0015545D" w:rsidP="00933181">
            <w:pPr>
              <w:bidi/>
              <w:rPr>
                <w:rFonts w:cs="Arial"/>
                <w:i/>
                <w:iCs/>
                <w:sz w:val="22"/>
              </w:rPr>
            </w:pPr>
          </w:p>
        </w:tc>
      </w:tr>
      <w:tr w:rsidR="00933181" w:rsidRPr="0015545D" w:rsidTr="00933181">
        <w:tc>
          <w:tcPr>
            <w:tcW w:w="1973" w:type="pct"/>
          </w:tcPr>
          <w:p w:rsidR="004A56FC" w:rsidRPr="0015545D" w:rsidRDefault="004A56FC" w:rsidP="004A56FC">
            <w:pPr>
              <w:bidi/>
              <w:contextualSpacing/>
              <w:rPr>
                <w:i/>
                <w:iCs/>
                <w:color w:val="FF0000"/>
                <w:sz w:val="22"/>
              </w:rPr>
            </w:pPr>
            <w:r w:rsidRPr="004A56FC">
              <w:rPr>
                <w:rFonts w:cs="Arial"/>
                <w:i/>
                <w:iCs/>
                <w:color w:val="FF0000"/>
                <w:sz w:val="22"/>
                <w:rtl/>
              </w:rPr>
              <w:t xml:space="preserve"> [مثال: برنامج موسيقي متخصص]</w:t>
            </w:r>
          </w:p>
        </w:tc>
        <w:tc>
          <w:tcPr>
            <w:tcW w:w="516" w:type="pct"/>
          </w:tcPr>
          <w:p w:rsidR="0015545D" w:rsidRPr="0015545D" w:rsidRDefault="00933181" w:rsidP="00933181">
            <w:pPr>
              <w:bidi/>
              <w:jc w:val="center"/>
              <w:rPr>
                <w:rFonts w:cs="Arial"/>
                <w:i/>
                <w:iCs/>
                <w:color w:val="FF0000"/>
                <w:sz w:val="22"/>
              </w:rPr>
            </w:pPr>
            <w:r>
              <w:rPr>
                <w:rFonts w:cs="Arial" w:hint="cs"/>
                <w:i/>
                <w:iCs/>
                <w:color w:val="FF0000"/>
                <w:sz w:val="22"/>
                <w:rtl/>
              </w:rPr>
              <w:t>لا</w:t>
            </w:r>
          </w:p>
        </w:tc>
        <w:tc>
          <w:tcPr>
            <w:tcW w:w="706"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10 دولارات</w:t>
            </w:r>
          </w:p>
        </w:tc>
        <w:tc>
          <w:tcPr>
            <w:tcW w:w="580"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20 دولارًا</w:t>
            </w:r>
          </w:p>
        </w:tc>
        <w:tc>
          <w:tcPr>
            <w:tcW w:w="643"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30 دولارًا</w:t>
            </w:r>
          </w:p>
        </w:tc>
        <w:tc>
          <w:tcPr>
            <w:tcW w:w="582" w:type="pct"/>
          </w:tcPr>
          <w:p w:rsidR="0015545D" w:rsidRPr="0015545D" w:rsidRDefault="0015545D" w:rsidP="00933181">
            <w:pPr>
              <w:bidi/>
              <w:rPr>
                <w:rFonts w:cs="Arial"/>
                <w:i/>
                <w:iCs/>
                <w:sz w:val="22"/>
              </w:rPr>
            </w:pPr>
          </w:p>
        </w:tc>
      </w:tr>
      <w:tr w:rsidR="00933181" w:rsidRPr="0015545D" w:rsidTr="00933181">
        <w:tc>
          <w:tcPr>
            <w:tcW w:w="1973" w:type="pct"/>
          </w:tcPr>
          <w:p w:rsidR="004A56FC" w:rsidRPr="0015545D" w:rsidRDefault="004A56FC" w:rsidP="004A56FC">
            <w:pPr>
              <w:bidi/>
              <w:contextualSpacing/>
              <w:rPr>
                <w:i/>
                <w:iCs/>
                <w:color w:val="FF0000"/>
                <w:sz w:val="22"/>
              </w:rPr>
            </w:pPr>
            <w:r w:rsidRPr="004A56FC">
              <w:rPr>
                <w:rFonts w:cs="Arial"/>
                <w:i/>
                <w:iCs/>
                <w:color w:val="FF0000"/>
                <w:sz w:val="22"/>
                <w:rtl/>
              </w:rPr>
              <w:t xml:space="preserve"> [مثال</w:t>
            </w:r>
            <w:r>
              <w:rPr>
                <w:rFonts w:cs="Arial" w:hint="cs"/>
                <w:i/>
                <w:iCs/>
                <w:color w:val="FF0000"/>
                <w:sz w:val="22"/>
                <w:rtl/>
              </w:rPr>
              <w:t>: موظفي</w:t>
            </w:r>
            <w:r w:rsidRPr="004A56FC">
              <w:rPr>
                <w:rFonts w:cs="Arial"/>
                <w:i/>
                <w:iCs/>
                <w:color w:val="FF0000"/>
                <w:sz w:val="22"/>
                <w:rtl/>
              </w:rPr>
              <w:t xml:space="preserve"> دعم التعليم الإضافي]</w:t>
            </w:r>
          </w:p>
        </w:tc>
        <w:tc>
          <w:tcPr>
            <w:tcW w:w="516" w:type="pct"/>
          </w:tcPr>
          <w:p w:rsidR="0015545D" w:rsidRPr="0015545D" w:rsidRDefault="00933181" w:rsidP="00933181">
            <w:pPr>
              <w:bidi/>
              <w:jc w:val="center"/>
              <w:rPr>
                <w:rFonts w:cs="Arial"/>
                <w:i/>
                <w:iCs/>
                <w:color w:val="FF0000"/>
                <w:sz w:val="22"/>
              </w:rPr>
            </w:pPr>
            <w:r>
              <w:rPr>
                <w:rFonts w:cs="Arial" w:hint="cs"/>
                <w:i/>
                <w:iCs/>
                <w:color w:val="FF0000"/>
                <w:sz w:val="22"/>
                <w:rtl/>
              </w:rPr>
              <w:t>لا</w:t>
            </w:r>
          </w:p>
        </w:tc>
        <w:tc>
          <w:tcPr>
            <w:tcW w:w="706"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10 دولارات</w:t>
            </w:r>
          </w:p>
        </w:tc>
        <w:tc>
          <w:tcPr>
            <w:tcW w:w="580"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20 دولارًا</w:t>
            </w:r>
          </w:p>
        </w:tc>
        <w:tc>
          <w:tcPr>
            <w:tcW w:w="643"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30 دولارًا</w:t>
            </w:r>
          </w:p>
        </w:tc>
        <w:tc>
          <w:tcPr>
            <w:tcW w:w="582" w:type="pct"/>
          </w:tcPr>
          <w:p w:rsidR="0015545D" w:rsidRPr="0015545D" w:rsidRDefault="0015545D" w:rsidP="00933181">
            <w:pPr>
              <w:bidi/>
              <w:rPr>
                <w:rFonts w:cs="Arial"/>
                <w:i/>
                <w:iCs/>
                <w:sz w:val="22"/>
              </w:rPr>
            </w:pPr>
          </w:p>
        </w:tc>
      </w:tr>
      <w:tr w:rsidR="00933181" w:rsidRPr="0015545D" w:rsidTr="00933181">
        <w:tc>
          <w:tcPr>
            <w:tcW w:w="1973" w:type="pct"/>
          </w:tcPr>
          <w:p w:rsidR="004A56FC" w:rsidRPr="0015545D" w:rsidRDefault="004A56FC" w:rsidP="004A56FC">
            <w:pPr>
              <w:bidi/>
              <w:contextualSpacing/>
              <w:rPr>
                <w:i/>
                <w:iCs/>
                <w:color w:val="FF0000"/>
                <w:sz w:val="22"/>
              </w:rPr>
            </w:pPr>
            <w:r>
              <w:rPr>
                <w:rFonts w:cs="Arial"/>
                <w:i/>
                <w:iCs/>
                <w:color w:val="FF0000"/>
                <w:sz w:val="22"/>
                <w:rtl/>
              </w:rPr>
              <w:t xml:space="preserve"> [مثال: </w:t>
            </w:r>
            <w:r w:rsidRPr="004A56FC">
              <w:rPr>
                <w:rFonts w:cs="Arial"/>
                <w:i/>
                <w:iCs/>
                <w:color w:val="FF0000"/>
                <w:sz w:val="22"/>
                <w:rtl/>
              </w:rPr>
              <w:t>صندوق</w:t>
            </w:r>
            <w:r>
              <w:rPr>
                <w:rFonts w:cs="Arial" w:hint="cs"/>
                <w:i/>
                <w:iCs/>
                <w:color w:val="FF0000"/>
                <w:sz w:val="22"/>
                <w:rtl/>
              </w:rPr>
              <w:t xml:space="preserve"> البناء</w:t>
            </w:r>
            <w:r>
              <w:rPr>
                <w:rFonts w:cs="Arial"/>
                <w:i/>
                <w:iCs/>
                <w:color w:val="FF0000"/>
                <w:sz w:val="22"/>
                <w:rtl/>
              </w:rPr>
              <w:t xml:space="preserve"> -</w:t>
            </w:r>
            <w:r>
              <w:rPr>
                <w:rFonts w:cs="Arial" w:hint="cs"/>
                <w:i/>
                <w:iCs/>
                <w:color w:val="FF0000"/>
                <w:sz w:val="22"/>
                <w:rtl/>
              </w:rPr>
              <w:t xml:space="preserve"> </w:t>
            </w:r>
            <w:r w:rsidRPr="004A56FC">
              <w:rPr>
                <w:rFonts w:cs="Arial"/>
                <w:i/>
                <w:iCs/>
                <w:color w:val="FF0000"/>
                <w:sz w:val="22"/>
                <w:rtl/>
              </w:rPr>
              <w:t>ترقية مختبرات العلوم والتكنولوجيا]</w:t>
            </w:r>
          </w:p>
          <w:p w:rsidR="0015545D" w:rsidRPr="0015545D" w:rsidRDefault="0015545D" w:rsidP="0007139D">
            <w:pPr>
              <w:contextualSpacing/>
              <w:rPr>
                <w:i/>
                <w:iCs/>
                <w:color w:val="FF0000"/>
                <w:sz w:val="22"/>
              </w:rPr>
            </w:pPr>
          </w:p>
          <w:p w:rsidR="0015545D" w:rsidRPr="0015545D" w:rsidRDefault="0015545D" w:rsidP="0007139D">
            <w:pPr>
              <w:contextualSpacing/>
              <w:rPr>
                <w:i/>
                <w:iCs/>
                <w:color w:val="FF0000"/>
                <w:sz w:val="22"/>
              </w:rPr>
            </w:pPr>
          </w:p>
        </w:tc>
        <w:tc>
          <w:tcPr>
            <w:tcW w:w="516" w:type="pct"/>
          </w:tcPr>
          <w:p w:rsidR="0015545D" w:rsidRPr="0015545D" w:rsidRDefault="00933181" w:rsidP="00933181">
            <w:pPr>
              <w:bidi/>
              <w:jc w:val="center"/>
              <w:rPr>
                <w:rFonts w:cs="Arial"/>
                <w:i/>
                <w:iCs/>
                <w:color w:val="FF0000"/>
                <w:sz w:val="22"/>
              </w:rPr>
            </w:pPr>
            <w:r>
              <w:rPr>
                <w:rFonts w:cs="Arial" w:hint="cs"/>
                <w:i/>
                <w:iCs/>
                <w:color w:val="FF0000"/>
                <w:sz w:val="22"/>
                <w:rtl/>
              </w:rPr>
              <w:t>لا</w:t>
            </w:r>
          </w:p>
        </w:tc>
        <w:tc>
          <w:tcPr>
            <w:tcW w:w="706"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10 دولارات</w:t>
            </w:r>
          </w:p>
        </w:tc>
        <w:tc>
          <w:tcPr>
            <w:tcW w:w="580"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20 دولارًا</w:t>
            </w:r>
          </w:p>
        </w:tc>
        <w:tc>
          <w:tcPr>
            <w:tcW w:w="643" w:type="pct"/>
          </w:tcPr>
          <w:p w:rsidR="0015545D" w:rsidRPr="0015545D" w:rsidRDefault="00933181" w:rsidP="00933181">
            <w:pPr>
              <w:bidi/>
              <w:jc w:val="center"/>
              <w:rPr>
                <w:rFonts w:cs="Arial"/>
                <w:i/>
                <w:iCs/>
                <w:color w:val="FF0000"/>
                <w:sz w:val="22"/>
              </w:rPr>
            </w:pPr>
            <w:r>
              <w:rPr>
                <w:rFonts w:cs="Arial"/>
                <w:i/>
                <w:iCs/>
                <w:color w:val="FF0000"/>
                <w:sz w:val="22"/>
                <w:rtl/>
              </w:rPr>
              <w:t>مثلا</w:t>
            </w:r>
            <w:r>
              <w:rPr>
                <w:rFonts w:cs="Arial" w:hint="cs"/>
                <w:i/>
                <w:iCs/>
                <w:color w:val="FF0000"/>
                <w:sz w:val="22"/>
                <w:rtl/>
              </w:rPr>
              <w:t xml:space="preserve"> </w:t>
            </w:r>
            <w:r w:rsidRPr="00933181">
              <w:rPr>
                <w:rFonts w:cs="Arial"/>
                <w:i/>
                <w:iCs/>
                <w:color w:val="FF0000"/>
                <w:sz w:val="22"/>
                <w:rtl/>
              </w:rPr>
              <w:t>30 دولارًا</w:t>
            </w:r>
          </w:p>
        </w:tc>
        <w:tc>
          <w:tcPr>
            <w:tcW w:w="582" w:type="pct"/>
          </w:tcPr>
          <w:p w:rsidR="0015545D" w:rsidRPr="0015545D" w:rsidRDefault="0015545D" w:rsidP="00933181">
            <w:pPr>
              <w:bidi/>
              <w:rPr>
                <w:rFonts w:cs="Arial"/>
                <w:i/>
                <w:iCs/>
                <w:sz w:val="22"/>
              </w:rPr>
            </w:pPr>
          </w:p>
        </w:tc>
      </w:tr>
      <w:tr w:rsidR="0015545D" w:rsidRPr="0015545D" w:rsidTr="00933181">
        <w:tc>
          <w:tcPr>
            <w:tcW w:w="4418" w:type="pct"/>
            <w:gridSpan w:val="5"/>
          </w:tcPr>
          <w:p w:rsidR="0015545D" w:rsidRPr="0015545D" w:rsidRDefault="00933181" w:rsidP="002C62AF">
            <w:pPr>
              <w:bidi/>
              <w:contextualSpacing/>
              <w:jc w:val="right"/>
              <w:rPr>
                <w:color w:val="ED7D31" w:themeColor="accent2"/>
                <w:sz w:val="22"/>
              </w:rPr>
            </w:pPr>
            <w:r>
              <w:rPr>
                <w:rFonts w:cs="Arial" w:hint="cs"/>
                <w:b/>
                <w:color w:val="44546A" w:themeColor="text2"/>
                <w:sz w:val="22"/>
                <w:rtl/>
              </w:rPr>
              <w:t>المجموع</w:t>
            </w:r>
          </w:p>
        </w:tc>
        <w:tc>
          <w:tcPr>
            <w:tcW w:w="582" w:type="pct"/>
          </w:tcPr>
          <w:p w:rsidR="0015545D" w:rsidRPr="0015545D" w:rsidRDefault="00933181" w:rsidP="00933181">
            <w:pPr>
              <w:bidi/>
              <w:jc w:val="right"/>
              <w:rPr>
                <w:rFonts w:cs="Arial"/>
                <w:sz w:val="22"/>
              </w:rPr>
            </w:pPr>
            <w:r>
              <w:rPr>
                <w:rFonts w:cs="Arial" w:hint="cs"/>
                <w:sz w:val="22"/>
                <w:rtl/>
              </w:rPr>
              <w:t>دولار</w:t>
            </w:r>
          </w:p>
        </w:tc>
      </w:tr>
    </w:tbl>
    <w:p w:rsidR="0015545D" w:rsidRPr="0015545D" w:rsidRDefault="0015545D" w:rsidP="0015545D">
      <w:pPr>
        <w:spacing w:line="259" w:lineRule="auto"/>
        <w:rPr>
          <w:rFonts w:asciiTheme="minorHAnsi" w:eastAsiaTheme="minorHAnsi" w:hAnsiTheme="minorHAnsi" w:cstheme="minorBidi"/>
          <w:sz w:val="22"/>
          <w:szCs w:val="22"/>
        </w:rPr>
      </w:pPr>
    </w:p>
    <w:p w:rsidR="00933181" w:rsidRPr="0015545D" w:rsidRDefault="00933181" w:rsidP="00612699">
      <w:pPr>
        <w:bidi/>
        <w:spacing w:line="259" w:lineRule="auto"/>
        <w:rPr>
          <w:rFonts w:asciiTheme="minorHAnsi" w:eastAsiaTheme="minorHAnsi" w:hAnsiTheme="minorHAnsi" w:cstheme="minorBidi"/>
          <w:sz w:val="22"/>
          <w:szCs w:val="22"/>
        </w:rPr>
      </w:pPr>
      <w:r w:rsidRPr="00933181">
        <w:rPr>
          <w:rFonts w:asciiTheme="minorHAnsi" w:eastAsiaTheme="minorHAnsi" w:hAnsiTheme="minorHAnsi" w:cs="Arial"/>
          <w:sz w:val="22"/>
          <w:szCs w:val="22"/>
          <w:rtl/>
        </w:rPr>
        <w:t>لن يتضرر طفلك</w:t>
      </w:r>
      <w:r>
        <w:rPr>
          <w:rFonts w:asciiTheme="minorHAnsi" w:eastAsiaTheme="minorHAnsi" w:hAnsiTheme="minorHAnsi" w:cs="Arial" w:hint="cs"/>
          <w:sz w:val="22"/>
          <w:szCs w:val="22"/>
          <w:rtl/>
        </w:rPr>
        <w:t>م</w:t>
      </w:r>
      <w:r w:rsidRPr="00933181">
        <w:rPr>
          <w:rFonts w:asciiTheme="minorHAnsi" w:eastAsiaTheme="minorHAnsi" w:hAnsiTheme="minorHAnsi" w:cs="Arial"/>
          <w:sz w:val="22"/>
          <w:szCs w:val="22"/>
          <w:rtl/>
        </w:rPr>
        <w:t xml:space="preserve"> إذا لم تقد</w:t>
      </w:r>
      <w:r w:rsidR="0056264A">
        <w:rPr>
          <w:rFonts w:asciiTheme="minorHAnsi" w:eastAsiaTheme="minorHAnsi" w:hAnsiTheme="minorHAnsi" w:cs="Arial" w:hint="cs"/>
          <w:sz w:val="22"/>
          <w:szCs w:val="22"/>
          <w:rtl/>
        </w:rPr>
        <w:t>ّ</w:t>
      </w:r>
      <w:r w:rsidRPr="00933181">
        <w:rPr>
          <w:rFonts w:asciiTheme="minorHAnsi" w:eastAsiaTheme="minorHAnsi" w:hAnsiTheme="minorHAnsi" w:cs="Arial"/>
          <w:sz w:val="22"/>
          <w:szCs w:val="22"/>
          <w:rtl/>
        </w:rPr>
        <w:t>م</w:t>
      </w:r>
      <w:r>
        <w:rPr>
          <w:rFonts w:asciiTheme="minorHAnsi" w:eastAsiaTheme="minorHAnsi" w:hAnsiTheme="minorHAnsi" w:cs="Arial" w:hint="cs"/>
          <w:sz w:val="22"/>
          <w:szCs w:val="22"/>
          <w:rtl/>
        </w:rPr>
        <w:t>و</w:t>
      </w:r>
      <w:r w:rsidR="00612699">
        <w:rPr>
          <w:rFonts w:asciiTheme="minorHAnsi" w:eastAsiaTheme="minorHAnsi" w:hAnsiTheme="minorHAnsi" w:cs="Arial" w:hint="cs"/>
          <w:sz w:val="22"/>
          <w:szCs w:val="22"/>
          <w:rtl/>
        </w:rPr>
        <w:t>ا</w:t>
      </w:r>
      <w:r w:rsidRPr="00933181">
        <w:rPr>
          <w:rFonts w:asciiTheme="minorHAnsi" w:eastAsiaTheme="minorHAnsi" w:hAnsiTheme="minorHAnsi" w:cs="Arial"/>
          <w:sz w:val="22"/>
          <w:szCs w:val="22"/>
          <w:rtl/>
        </w:rPr>
        <w:t xml:space="preserve"> مساهمة طوعية. يتم</w:t>
      </w:r>
      <w:r w:rsidR="00A8709A">
        <w:rPr>
          <w:rFonts w:asciiTheme="minorHAnsi" w:eastAsiaTheme="minorHAnsi" w:hAnsiTheme="minorHAnsi" w:cs="Arial" w:hint="cs"/>
          <w:sz w:val="22"/>
          <w:szCs w:val="22"/>
          <w:rtl/>
        </w:rPr>
        <w:t>ّ</w:t>
      </w:r>
      <w:r w:rsidRPr="00933181">
        <w:rPr>
          <w:rFonts w:asciiTheme="minorHAnsi" w:eastAsiaTheme="minorHAnsi" w:hAnsiTheme="minorHAnsi" w:cs="Arial"/>
          <w:sz w:val="22"/>
          <w:szCs w:val="22"/>
          <w:rtl/>
        </w:rPr>
        <w:t xml:space="preserve"> الاحتفاظ بسرية جميع سجلات المساهمات الطوعية بالإضافة إلى قرارك</w:t>
      </w:r>
      <w:r w:rsidR="00A8709A">
        <w:rPr>
          <w:rFonts w:asciiTheme="minorHAnsi" w:eastAsiaTheme="minorHAnsi" w:hAnsiTheme="minorHAnsi" w:cs="Arial" w:hint="cs"/>
          <w:sz w:val="22"/>
          <w:szCs w:val="22"/>
          <w:rtl/>
        </w:rPr>
        <w:t>م</w:t>
      </w:r>
      <w:r w:rsidRPr="00933181">
        <w:rPr>
          <w:rFonts w:asciiTheme="minorHAnsi" w:eastAsiaTheme="minorHAnsi" w:hAnsiTheme="minorHAnsi" w:cs="Arial"/>
          <w:sz w:val="22"/>
          <w:szCs w:val="22"/>
          <w:rtl/>
        </w:rPr>
        <w:t xml:space="preserve"> بشأن تقديم مساهمة أم لا.</w:t>
      </w:r>
    </w:p>
    <w:p w:rsidR="0015545D" w:rsidRPr="0015545D" w:rsidRDefault="0015545D" w:rsidP="0015545D">
      <w:pPr>
        <w:spacing w:line="259" w:lineRule="auto"/>
        <w:contextualSpacing/>
        <w:rPr>
          <w:rFonts w:asciiTheme="minorHAnsi" w:eastAsiaTheme="minorHAnsi" w:hAnsiTheme="minorHAnsi" w:cstheme="minorBidi"/>
          <w:i/>
          <w:iCs/>
          <w:color w:val="FF0000"/>
          <w:sz w:val="22"/>
          <w:szCs w:val="22"/>
        </w:rPr>
      </w:pPr>
    </w:p>
    <w:p w:rsidR="0015545D" w:rsidRPr="0015545D" w:rsidRDefault="0015545D" w:rsidP="0015545D">
      <w:pPr>
        <w:keepNext/>
        <w:keepLines/>
        <w:outlineLvl w:val="2"/>
        <w:rPr>
          <w:rFonts w:asciiTheme="majorHAnsi" w:eastAsiaTheme="majorEastAsia" w:hAnsiTheme="majorHAnsi" w:cstheme="majorBidi"/>
          <w:b/>
          <w:color w:val="000000" w:themeColor="text1"/>
          <w:sz w:val="22"/>
          <w:szCs w:val="22"/>
          <w:lang w:val="en-GB"/>
        </w:rPr>
      </w:pPr>
    </w:p>
    <w:p w:rsidR="0015545D" w:rsidRPr="0015545D" w:rsidRDefault="00A8709A" w:rsidP="00A8709A">
      <w:pPr>
        <w:keepNext/>
        <w:keepLines/>
        <w:bidi/>
        <w:spacing w:before="40" w:after="120"/>
        <w:outlineLvl w:val="2"/>
        <w:rPr>
          <w:rFonts w:asciiTheme="majorHAnsi" w:eastAsiaTheme="majorEastAsia" w:hAnsiTheme="majorHAnsi" w:cstheme="majorBidi"/>
          <w:b/>
          <w:color w:val="000000" w:themeColor="text1"/>
          <w:sz w:val="22"/>
          <w:szCs w:val="22"/>
          <w:lang w:val="en-GB"/>
        </w:rPr>
      </w:pPr>
      <w:bookmarkStart w:id="1" w:name="_Hlk35518971"/>
      <w:r>
        <w:rPr>
          <w:rFonts w:asciiTheme="majorHAnsi" w:eastAsiaTheme="majorEastAsia" w:hAnsiTheme="majorHAnsi" w:cstheme="majorBidi" w:hint="cs"/>
          <w:b/>
          <w:color w:val="000000" w:themeColor="text1"/>
          <w:sz w:val="22"/>
          <w:szCs w:val="22"/>
          <w:rtl/>
          <w:lang w:val="en-GB"/>
        </w:rPr>
        <w:t>رسوم دفعة أولياء الأمور</w:t>
      </w:r>
    </w:p>
    <w:p w:rsidR="0015545D" w:rsidRPr="0015545D" w:rsidRDefault="00A8709A" w:rsidP="00A8709A">
      <w:pPr>
        <w:bidi/>
        <w:spacing w:after="160" w:line="259" w:lineRule="auto"/>
        <w:jc w:val="both"/>
        <w:rPr>
          <w:rFonts w:asciiTheme="minorHAnsi" w:hAnsiTheme="minorHAnsi" w:cstheme="minorBidi"/>
          <w:sz w:val="22"/>
          <w:szCs w:val="22"/>
          <w:lang w:eastAsia="en-AU"/>
        </w:rPr>
      </w:pPr>
      <w:r w:rsidRPr="00A8709A">
        <w:rPr>
          <w:rFonts w:asciiTheme="minorHAnsi" w:hAnsiTheme="minorHAnsi" w:cs="Arial"/>
          <w:sz w:val="22"/>
          <w:szCs w:val="22"/>
          <w:rtl/>
          <w:lang w:eastAsia="en-AU"/>
        </w:rPr>
        <w:t>مساهمة مالية طوعية</w:t>
      </w:r>
      <w:r w:rsidR="0015545D" w:rsidRPr="0015545D">
        <w:rPr>
          <w:rFonts w:asciiTheme="minorHAnsi" w:hAnsiTheme="minorHAnsi" w:cstheme="minorBidi"/>
          <w:sz w:val="22"/>
          <w:szCs w:val="22"/>
          <w:lang w:eastAsia="en-AU"/>
        </w:rPr>
        <w:tab/>
      </w:r>
      <w:r w:rsidR="0015545D" w:rsidRPr="0015545D">
        <w:rPr>
          <w:rFonts w:asciiTheme="minorHAnsi" w:hAnsiTheme="minorHAnsi" w:cstheme="minorBidi"/>
          <w:sz w:val="22"/>
          <w:szCs w:val="22"/>
          <w:lang w:eastAsia="en-AU"/>
        </w:rPr>
        <w:tab/>
      </w:r>
      <w:r w:rsidR="0015545D" w:rsidRPr="0015545D">
        <w:rPr>
          <w:rFonts w:asciiTheme="minorHAnsi" w:hAnsiTheme="minorHAnsi" w:cstheme="minorBidi"/>
          <w:sz w:val="22"/>
          <w:szCs w:val="22"/>
          <w:lang w:eastAsia="en-AU"/>
        </w:rPr>
        <w:tab/>
      </w:r>
      <w:r w:rsidR="0015545D" w:rsidRPr="0015545D">
        <w:rPr>
          <w:rFonts w:asciiTheme="minorHAnsi" w:hAnsiTheme="minorHAnsi" w:cstheme="minorBidi"/>
          <w:sz w:val="22"/>
          <w:szCs w:val="22"/>
          <w:lang w:eastAsia="en-AU"/>
        </w:rPr>
        <w:tab/>
      </w:r>
      <w:r w:rsidR="0015545D" w:rsidRPr="0015545D">
        <w:rPr>
          <w:rFonts w:asciiTheme="minorHAnsi" w:hAnsiTheme="minorHAnsi" w:cstheme="minorBidi"/>
          <w:sz w:val="22"/>
          <w:szCs w:val="22"/>
          <w:lang w:eastAsia="en-AU"/>
        </w:rPr>
        <w:tab/>
      </w:r>
      <w:r w:rsidR="0015545D" w:rsidRPr="0015545D">
        <w:rPr>
          <w:rFonts w:asciiTheme="minorHAnsi" w:hAnsiTheme="minorHAnsi" w:cstheme="minorBidi"/>
          <w:sz w:val="22"/>
          <w:szCs w:val="22"/>
          <w:lang w:eastAsia="en-AU"/>
        </w:rPr>
        <w:tab/>
      </w:r>
      <w:r>
        <w:rPr>
          <w:rFonts w:asciiTheme="minorHAnsi" w:hAnsiTheme="minorHAnsi" w:cstheme="minorBidi" w:hint="cs"/>
          <w:sz w:val="22"/>
          <w:szCs w:val="22"/>
          <w:rtl/>
          <w:lang w:eastAsia="en-AU"/>
        </w:rPr>
        <w:t xml:space="preserve">المبلغ </w:t>
      </w:r>
      <w:r w:rsidR="0015545D" w:rsidRPr="0015545D">
        <w:rPr>
          <w:rFonts w:asciiTheme="minorHAnsi" w:hAnsiTheme="minorHAnsi" w:cstheme="minorBidi"/>
          <w:sz w:val="22"/>
          <w:szCs w:val="22"/>
          <w:lang w:eastAsia="en-AU"/>
        </w:rPr>
        <w:t>_______</w:t>
      </w:r>
    </w:p>
    <w:p w:rsidR="0015545D" w:rsidRPr="0015545D" w:rsidRDefault="00A8709A" w:rsidP="00A8709A">
      <w:pPr>
        <w:bidi/>
        <w:spacing w:line="259" w:lineRule="auto"/>
        <w:rPr>
          <w:rFonts w:asciiTheme="minorHAnsi" w:eastAsiaTheme="minorHAnsi" w:hAnsiTheme="minorHAnsi" w:cstheme="minorBidi"/>
          <w:sz w:val="22"/>
          <w:szCs w:val="22"/>
        </w:rPr>
      </w:pPr>
      <w:r>
        <w:rPr>
          <w:rFonts w:asciiTheme="minorHAnsi" w:hAnsiTheme="minorHAnsi" w:cstheme="minorBidi"/>
          <w:b/>
          <w:sz w:val="22"/>
          <w:szCs w:val="22"/>
          <w:lang w:eastAsia="en-AU"/>
        </w:rPr>
        <w:tab/>
      </w:r>
      <w:r>
        <w:rPr>
          <w:rFonts w:asciiTheme="minorHAnsi" w:hAnsiTheme="minorHAnsi" w:cstheme="minorBidi"/>
          <w:b/>
          <w:sz w:val="22"/>
          <w:szCs w:val="22"/>
          <w:lang w:eastAsia="en-AU"/>
        </w:rPr>
        <w:tab/>
      </w:r>
      <w:r>
        <w:rPr>
          <w:rFonts w:asciiTheme="minorHAnsi" w:hAnsiTheme="minorHAnsi" w:cstheme="minorBidi"/>
          <w:b/>
          <w:sz w:val="22"/>
          <w:szCs w:val="22"/>
          <w:lang w:eastAsia="en-AU"/>
        </w:rPr>
        <w:tab/>
      </w:r>
      <w:r>
        <w:rPr>
          <w:rFonts w:asciiTheme="minorHAnsi" w:hAnsiTheme="minorHAnsi" w:cstheme="minorBidi"/>
          <w:b/>
          <w:sz w:val="22"/>
          <w:szCs w:val="22"/>
          <w:lang w:eastAsia="en-AU"/>
        </w:rPr>
        <w:tab/>
      </w:r>
      <w:r>
        <w:rPr>
          <w:rFonts w:asciiTheme="minorHAnsi" w:hAnsiTheme="minorHAnsi" w:cstheme="minorBidi"/>
          <w:b/>
          <w:sz w:val="22"/>
          <w:szCs w:val="22"/>
          <w:lang w:eastAsia="en-AU"/>
        </w:rPr>
        <w:tab/>
      </w:r>
      <w:r>
        <w:rPr>
          <w:rFonts w:asciiTheme="minorHAnsi" w:hAnsiTheme="minorHAnsi" w:cstheme="minorBidi"/>
          <w:b/>
          <w:sz w:val="22"/>
          <w:szCs w:val="22"/>
          <w:lang w:eastAsia="en-AU"/>
        </w:rPr>
        <w:tab/>
      </w:r>
      <w:r>
        <w:rPr>
          <w:rFonts w:asciiTheme="minorHAnsi" w:hAnsiTheme="minorHAnsi" w:cstheme="minorBidi"/>
          <w:b/>
          <w:sz w:val="22"/>
          <w:szCs w:val="22"/>
          <w:lang w:eastAsia="en-AU"/>
        </w:rPr>
        <w:tab/>
      </w:r>
      <w:r>
        <w:rPr>
          <w:rFonts w:asciiTheme="minorHAnsi" w:hAnsiTheme="minorHAnsi" w:cstheme="minorBidi" w:hint="cs"/>
          <w:b/>
          <w:sz w:val="22"/>
          <w:szCs w:val="22"/>
          <w:rtl/>
          <w:lang w:eastAsia="en-AU"/>
        </w:rPr>
        <w:t xml:space="preserve">المجموع </w:t>
      </w:r>
      <w:r w:rsidR="0015545D" w:rsidRPr="0015545D">
        <w:rPr>
          <w:rFonts w:asciiTheme="minorHAnsi" w:hAnsiTheme="minorHAnsi" w:cstheme="minorBidi"/>
          <w:b/>
          <w:sz w:val="22"/>
          <w:szCs w:val="22"/>
          <w:lang w:eastAsia="en-AU"/>
        </w:rPr>
        <w:t xml:space="preserve"> ______</w:t>
      </w:r>
      <w:bookmarkEnd w:id="1"/>
    </w:p>
    <w:p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rPr>
      </w:pPr>
    </w:p>
    <w:p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rPr>
      </w:pPr>
    </w:p>
    <w:p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rPr>
      </w:pPr>
    </w:p>
    <w:p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rPr>
      </w:pPr>
    </w:p>
    <w:p w:rsidR="003B69C3" w:rsidRDefault="003B69C3"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rPr>
      </w:pPr>
    </w:p>
    <w:p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rPr>
      </w:pPr>
    </w:p>
    <w:p w:rsidR="003B69C3" w:rsidRDefault="003B69C3"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rPr>
      </w:pPr>
    </w:p>
    <w:p w:rsidR="003B69C3" w:rsidRDefault="003B69C3"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rPr>
      </w:pPr>
    </w:p>
    <w:p w:rsidR="003B69C3" w:rsidRDefault="003B69C3"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rPr>
      </w:pPr>
    </w:p>
    <w:p w:rsidR="0015545D" w:rsidRDefault="0015545D" w:rsidP="0015545D">
      <w:pPr>
        <w:keepNext/>
        <w:keepLines/>
        <w:spacing w:before="240" w:line="259" w:lineRule="auto"/>
        <w:outlineLvl w:val="0"/>
        <w:rPr>
          <w:rFonts w:asciiTheme="majorHAnsi" w:eastAsiaTheme="majorEastAsia" w:hAnsiTheme="majorHAnsi" w:cstheme="majorBidi"/>
          <w:color w:val="2E74B5" w:themeColor="accent1" w:themeShade="BF"/>
          <w:sz w:val="32"/>
          <w:szCs w:val="32"/>
        </w:rPr>
      </w:pPr>
    </w:p>
    <w:p w:rsidR="003B69C3" w:rsidRPr="003B69C3" w:rsidRDefault="0015545D" w:rsidP="003B69C3">
      <w:pPr>
        <w:spacing w:after="160" w:line="259" w:lineRule="auto"/>
        <w:rPr>
          <w:rFonts w:asciiTheme="minorHAnsi" w:eastAsiaTheme="minorHAnsi" w:hAnsiTheme="minorHAnsi" w:cstheme="minorBidi"/>
          <w:sz w:val="20"/>
          <w:rtl/>
        </w:rPr>
      </w:pPr>
      <w:r w:rsidRPr="0015545D">
        <w:rPr>
          <w:rFonts w:asciiTheme="minorHAnsi" w:eastAsiaTheme="minorHAnsi" w:hAnsiTheme="minorHAnsi" w:cstheme="minorBidi"/>
          <w:noProof/>
          <w:sz w:val="20"/>
          <w:lang w:eastAsia="en-AU"/>
        </w:rPr>
        <w:drawing>
          <wp:anchor distT="0" distB="0" distL="114300" distR="114300" simplePos="0" relativeHeight="251661312" behindDoc="0" locked="0" layoutInCell="1" allowOverlap="1" wp14:anchorId="4B5DFB4B" wp14:editId="6F7E5BF6">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9E1F517-BFCD-4258-9C9E-0CB2D492994A}"/>
                        </a:ext>
                      </a:extLst>
                    </pic:cNvPr>
                    <pic:cNvPicPr>
                      <a:picLocks noChangeAspect="1"/>
                    </pic:cNvPicPr>
                  </pic:nvPicPr>
                  <pic:blipFill rotWithShape="1">
                    <a:blip r:embed="rId10"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15545D">
        <w:rPr>
          <w:rFonts w:asciiTheme="minorHAnsi" w:eastAsiaTheme="minorHAnsi" w:hAnsiTheme="minorHAnsi" w:cstheme="minorBidi"/>
          <w:noProof/>
          <w:sz w:val="22"/>
          <w:szCs w:val="22"/>
          <w:lang w:eastAsia="en-AU"/>
        </w:rPr>
        <w:drawing>
          <wp:anchor distT="0" distB="0" distL="114300" distR="114300" simplePos="0" relativeHeight="251660288" behindDoc="0" locked="0" layoutInCell="1" allowOverlap="1" wp14:anchorId="5D9AE5E6" wp14:editId="1A729A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9E1F517-BFCD-4258-9C9E-0CB2D492994A}"/>
                        </a:ext>
                      </a:extLst>
                    </pic:cNvPr>
                    <pic:cNvPicPr>
                      <a:picLocks noChangeAspect="1"/>
                    </pic:cNvPicPr>
                  </pic:nvPicPr>
                  <pic:blipFill rotWithShape="1">
                    <a:blip r:embed="rId10"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rsidR="0015545D" w:rsidRPr="0015545D" w:rsidRDefault="00A8709A" w:rsidP="00A8709A">
      <w:pPr>
        <w:keepNext/>
        <w:keepLines/>
        <w:bidi/>
        <w:spacing w:before="240" w:line="259" w:lineRule="auto"/>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olor w:val="2E74B5" w:themeColor="accent1" w:themeShade="BF"/>
          <w:sz w:val="32"/>
          <w:szCs w:val="32"/>
          <w:rtl/>
        </w:rPr>
        <w:lastRenderedPageBreak/>
        <w:t>سياسة دف</w:t>
      </w:r>
      <w:r w:rsidRPr="00A8709A">
        <w:rPr>
          <w:rFonts w:asciiTheme="majorHAnsi" w:eastAsiaTheme="majorEastAsia" w:hAnsiTheme="majorHAnsi"/>
          <w:color w:val="2E74B5" w:themeColor="accent1" w:themeShade="BF"/>
          <w:sz w:val="32"/>
          <w:szCs w:val="32"/>
          <w:rtl/>
        </w:rPr>
        <w:t xml:space="preserve">عات </w:t>
      </w:r>
      <w:r>
        <w:rPr>
          <w:rFonts w:asciiTheme="majorHAnsi" w:eastAsiaTheme="majorEastAsia" w:hAnsiTheme="majorHAnsi" w:hint="cs"/>
          <w:color w:val="2E74B5" w:themeColor="accent1" w:themeShade="BF"/>
          <w:sz w:val="32"/>
          <w:szCs w:val="32"/>
          <w:rtl/>
        </w:rPr>
        <w:t>أولياء الأمور</w:t>
      </w:r>
    </w:p>
    <w:p w:rsidR="0015545D" w:rsidRPr="0015545D" w:rsidRDefault="00A8709A" w:rsidP="00A8709A">
      <w:pPr>
        <w:keepNext/>
        <w:keepLines/>
        <w:bidi/>
        <w:spacing w:before="40" w:line="259" w:lineRule="auto"/>
        <w:outlineLvl w:val="1"/>
        <w:rPr>
          <w:rFonts w:asciiTheme="majorHAnsi" w:eastAsiaTheme="majorEastAsia" w:hAnsiTheme="majorHAnsi" w:cstheme="majorBidi"/>
          <w:color w:val="2E74B5" w:themeColor="accent1" w:themeShade="BF"/>
          <w:sz w:val="28"/>
          <w:szCs w:val="28"/>
        </w:rPr>
      </w:pPr>
      <w:r w:rsidRPr="00A8709A">
        <w:rPr>
          <w:rFonts w:asciiTheme="majorHAnsi" w:eastAsiaTheme="majorEastAsia" w:hAnsiTheme="majorHAnsi"/>
          <w:color w:val="2E74B5" w:themeColor="accent1" w:themeShade="BF"/>
          <w:sz w:val="28"/>
          <w:szCs w:val="28"/>
          <w:rtl/>
        </w:rPr>
        <w:t xml:space="preserve">نظرة عامة </w:t>
      </w:r>
      <w:r>
        <w:rPr>
          <w:rFonts w:asciiTheme="majorHAnsi" w:eastAsiaTheme="majorEastAsia" w:hAnsiTheme="majorHAnsi" w:hint="cs"/>
          <w:color w:val="2E74B5" w:themeColor="accent1" w:themeShade="BF"/>
          <w:sz w:val="28"/>
          <w:szCs w:val="28"/>
          <w:rtl/>
        </w:rPr>
        <w:t>من</w:t>
      </w:r>
      <w:r w:rsidRPr="00A8709A">
        <w:rPr>
          <w:rFonts w:asciiTheme="majorHAnsi" w:eastAsiaTheme="majorEastAsia" w:hAnsiTheme="majorHAnsi"/>
          <w:color w:val="2E74B5" w:themeColor="accent1" w:themeShade="BF"/>
          <w:sz w:val="28"/>
          <w:szCs w:val="28"/>
          <w:rtl/>
        </w:rPr>
        <w:t xml:space="preserve"> صفحة واحدة </w:t>
      </w:r>
    </w:p>
    <w:p w:rsidR="0015545D" w:rsidRPr="00A8709A" w:rsidRDefault="00A8709A" w:rsidP="00A8709A">
      <w:pPr>
        <w:pBdr>
          <w:top w:val="single" w:sz="4" w:space="1" w:color="AF272F"/>
        </w:pBdr>
        <w:bidi/>
        <w:spacing w:before="120" w:after="360" w:line="259" w:lineRule="auto"/>
        <w:rPr>
          <w:rFonts w:ascii="Arial" w:eastAsia="Arial" w:hAnsi="Arial" w:cs="Arial"/>
          <w:color w:val="AF272F"/>
          <w:szCs w:val="24"/>
        </w:rPr>
      </w:pPr>
      <w:r w:rsidRPr="00A8709A">
        <w:rPr>
          <w:rFonts w:ascii="Arial" w:eastAsia="Arial" w:hAnsi="Arial" w:cs="Arial"/>
          <w:color w:val="AF272F"/>
          <w:szCs w:val="24"/>
          <w:rtl/>
        </w:rPr>
        <w:t>فيما يلي ملخ</w:t>
      </w:r>
      <w:r w:rsidR="0056264A">
        <w:rPr>
          <w:rFonts w:ascii="Arial" w:eastAsia="Arial" w:hAnsi="Arial" w:cs="Arial" w:hint="cs"/>
          <w:color w:val="AF272F"/>
          <w:szCs w:val="24"/>
          <w:rtl/>
        </w:rPr>
        <w:t>ّ</w:t>
      </w:r>
      <w:r w:rsidRPr="00A8709A">
        <w:rPr>
          <w:rFonts w:ascii="Arial" w:eastAsia="Arial" w:hAnsi="Arial" w:cs="Arial"/>
          <w:color w:val="AF272F"/>
          <w:szCs w:val="24"/>
          <w:rtl/>
        </w:rPr>
        <w:t>ص للمبادئ الرئيسية لسياسة دفعات أولياء الأمور:</w:t>
      </w:r>
    </w:p>
    <w:tbl>
      <w:tblPr>
        <w:tblStyle w:val="TableGrid"/>
        <w:bidiVisual/>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15545D" w:rsidRPr="0015545D" w:rsidTr="00A8709A">
        <w:trPr>
          <w:trHeight w:val="1177"/>
        </w:trPr>
        <w:tc>
          <w:tcPr>
            <w:tcW w:w="1515" w:type="dxa"/>
            <w:shd w:val="clear" w:color="auto" w:fill="FFC000"/>
            <w:vAlign w:val="center"/>
          </w:tcPr>
          <w:p w:rsidR="0015545D" w:rsidRPr="0015545D" w:rsidRDefault="0015545D" w:rsidP="0007139D">
            <w:pPr>
              <w:jc w:val="center"/>
              <w:rPr>
                <w:sz w:val="20"/>
              </w:rPr>
            </w:pPr>
            <w:r w:rsidRPr="0015545D">
              <w:rPr>
                <w:noProof/>
                <w:sz w:val="22"/>
                <w:lang w:eastAsia="en-AU"/>
              </w:rPr>
              <w:drawing>
                <wp:inline distT="0" distB="0" distL="0" distR="0" wp14:anchorId="2A8E1867" wp14:editId="284AE370">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hemeFill="background1"/>
          </w:tcPr>
          <w:p w:rsidR="0015545D" w:rsidRPr="0015545D" w:rsidRDefault="00A8709A" w:rsidP="00A8709A">
            <w:pPr>
              <w:bidi/>
              <w:rPr>
                <w:b/>
                <w:color w:val="FFC000"/>
                <w:sz w:val="28"/>
                <w:szCs w:val="28"/>
              </w:rPr>
            </w:pPr>
            <w:r w:rsidRPr="00A8709A">
              <w:rPr>
                <w:rFonts w:cs="Arial"/>
                <w:color w:val="FFC000"/>
                <w:sz w:val="28"/>
                <w:szCs w:val="28"/>
                <w:rtl/>
              </w:rPr>
              <w:t>تعليمات مجانية</w:t>
            </w:r>
          </w:p>
          <w:p w:rsidR="00A8709A" w:rsidRPr="00A8709A" w:rsidRDefault="00A8709A" w:rsidP="00A8709A">
            <w:pPr>
              <w:numPr>
                <w:ilvl w:val="0"/>
                <w:numId w:val="2"/>
              </w:numPr>
              <w:bidi/>
              <w:spacing w:line="240" w:lineRule="atLeast"/>
              <w:rPr>
                <w:rFonts w:ascii="Arial" w:hAnsi="Arial" w:cs="Arial"/>
                <w:color w:val="44546A" w:themeColor="text2"/>
                <w:sz w:val="22"/>
              </w:rPr>
            </w:pPr>
            <w:r w:rsidRPr="00A8709A">
              <w:rPr>
                <w:rFonts w:ascii="Arial" w:hAnsi="Arial" w:cs="Arial"/>
                <w:color w:val="44546A" w:themeColor="text2"/>
                <w:sz w:val="22"/>
                <w:rtl/>
              </w:rPr>
              <w:t>تزو</w:t>
            </w:r>
            <w:r w:rsidR="0056264A">
              <w:rPr>
                <w:rFonts w:ascii="Arial" w:hAnsi="Arial" w:cs="Arial" w:hint="cs"/>
                <w:color w:val="44546A" w:themeColor="text2"/>
                <w:sz w:val="22"/>
                <w:rtl/>
              </w:rPr>
              <w:t>ّ</w:t>
            </w:r>
            <w:r w:rsidRPr="00A8709A">
              <w:rPr>
                <w:rFonts w:ascii="Arial" w:hAnsi="Arial" w:cs="Arial"/>
                <w:color w:val="44546A" w:themeColor="text2"/>
                <w:sz w:val="22"/>
                <w:rtl/>
              </w:rPr>
              <w:t xml:space="preserve">د المدارس الطلاب بالتعليمات المجانية للوفاء بمتطلبات المناهج </w:t>
            </w:r>
            <w:r>
              <w:rPr>
                <w:rFonts w:ascii="Arial" w:hAnsi="Arial" w:cs="Arial" w:hint="cs"/>
                <w:color w:val="44546A" w:themeColor="text2"/>
                <w:sz w:val="22"/>
                <w:rtl/>
              </w:rPr>
              <w:t>العادي</w:t>
            </w:r>
            <w:r>
              <w:rPr>
                <w:rFonts w:ascii="Arial" w:hAnsi="Arial" w:cs="Arial"/>
                <w:color w:val="44546A" w:themeColor="text2"/>
                <w:sz w:val="22"/>
                <w:rtl/>
              </w:rPr>
              <w:t xml:space="preserve">ة على النحو المبين في مناهج </w:t>
            </w:r>
            <w:r w:rsidRPr="00A8709A">
              <w:rPr>
                <w:rFonts w:ascii="Arial" w:hAnsi="Arial" w:cs="Arial"/>
                <w:color w:val="44546A" w:themeColor="text2"/>
                <w:sz w:val="22"/>
                <w:rtl/>
              </w:rPr>
              <w:t>فيكتوري</w:t>
            </w:r>
            <w:r>
              <w:rPr>
                <w:rFonts w:ascii="Arial" w:hAnsi="Arial" w:cs="Arial" w:hint="cs"/>
                <w:color w:val="44546A" w:themeColor="text2"/>
                <w:sz w:val="22"/>
                <w:rtl/>
              </w:rPr>
              <w:t>ا</w:t>
            </w:r>
            <w:r w:rsidRPr="00A8709A">
              <w:rPr>
                <w:rFonts w:ascii="Arial" w:hAnsi="Arial" w:cs="Arial"/>
                <w:color w:val="44546A" w:themeColor="text2"/>
                <w:sz w:val="22"/>
                <w:rtl/>
              </w:rPr>
              <w:t xml:space="preserve"> </w:t>
            </w:r>
            <w:r w:rsidRPr="00A8709A">
              <w:rPr>
                <w:rFonts w:ascii="Arial" w:hAnsi="Arial" w:cs="Arial"/>
                <w:color w:val="44546A" w:themeColor="text2"/>
                <w:sz w:val="22"/>
              </w:rPr>
              <w:t>F-10</w:t>
            </w:r>
            <w:r w:rsidRPr="00A8709A">
              <w:rPr>
                <w:rFonts w:ascii="Arial" w:hAnsi="Arial" w:cs="Arial"/>
                <w:color w:val="44546A" w:themeColor="text2"/>
                <w:sz w:val="22"/>
                <w:rtl/>
              </w:rPr>
              <w:t xml:space="preserve"> و </w:t>
            </w:r>
            <w:r w:rsidRPr="00A8709A">
              <w:rPr>
                <w:rFonts w:ascii="Arial" w:hAnsi="Arial" w:cs="Arial"/>
                <w:color w:val="44546A" w:themeColor="text2"/>
                <w:sz w:val="22"/>
              </w:rPr>
              <w:t>VCE</w:t>
            </w:r>
            <w:r w:rsidRPr="00A8709A">
              <w:rPr>
                <w:rFonts w:ascii="Arial" w:hAnsi="Arial" w:cs="Arial"/>
                <w:color w:val="44546A" w:themeColor="text2"/>
                <w:sz w:val="22"/>
                <w:rtl/>
              </w:rPr>
              <w:t xml:space="preserve"> و </w:t>
            </w:r>
            <w:r w:rsidRPr="00A8709A">
              <w:rPr>
                <w:rFonts w:ascii="Arial" w:hAnsi="Arial" w:cs="Arial"/>
                <w:color w:val="44546A" w:themeColor="text2"/>
                <w:sz w:val="22"/>
              </w:rPr>
              <w:t>VCAL</w:t>
            </w:r>
            <w:r w:rsidRPr="00A8709A">
              <w:rPr>
                <w:rFonts w:ascii="Arial" w:hAnsi="Arial" w:cs="Arial"/>
                <w:color w:val="44546A" w:themeColor="text2"/>
                <w:sz w:val="22"/>
                <w:rtl/>
              </w:rPr>
              <w:t>.</w:t>
            </w:r>
          </w:p>
        </w:tc>
      </w:tr>
    </w:tbl>
    <w:p w:rsidR="0015545D" w:rsidRPr="0015545D" w:rsidRDefault="0015545D" w:rsidP="0015545D">
      <w:pPr>
        <w:spacing w:line="259" w:lineRule="auto"/>
        <w:rPr>
          <w:rFonts w:ascii="Arial" w:eastAsia="Arial" w:hAnsi="Arial"/>
          <w:color w:val="AF272F"/>
          <w:szCs w:val="22"/>
        </w:rPr>
      </w:pPr>
    </w:p>
    <w:tbl>
      <w:tblPr>
        <w:tblStyle w:val="TableGrid"/>
        <w:bidiVisual/>
        <w:tblW w:w="0" w:type="auto"/>
        <w:tblBorders>
          <w:top w:val="single" w:sz="24" w:space="0" w:color="ED7D31" w:themeColor="accent2"/>
          <w:left w:val="single" w:sz="24" w:space="0" w:color="ED7D31" w:themeColor="accent2"/>
          <w:bottom w:val="single" w:sz="24" w:space="0" w:color="ED7D31" w:themeColor="accent2"/>
          <w:right w:val="single" w:sz="24" w:space="0" w:color="ED7D31" w:themeColor="accent2"/>
          <w:insideH w:val="single" w:sz="24" w:space="0" w:color="ED7D31" w:themeColor="accent2"/>
          <w:insideV w:val="single" w:sz="24" w:space="0" w:color="ED7D31" w:themeColor="accent2"/>
        </w:tblBorders>
        <w:tblLook w:val="04A0" w:firstRow="1" w:lastRow="0" w:firstColumn="1" w:lastColumn="0" w:noHBand="0" w:noVBand="1"/>
      </w:tblPr>
      <w:tblGrid>
        <w:gridCol w:w="1515"/>
        <w:gridCol w:w="8855"/>
      </w:tblGrid>
      <w:tr w:rsidR="0015545D" w:rsidRPr="0015545D" w:rsidTr="00A8709A">
        <w:trPr>
          <w:trHeight w:val="3326"/>
        </w:trPr>
        <w:tc>
          <w:tcPr>
            <w:tcW w:w="1515" w:type="dxa"/>
            <w:tcBorders>
              <w:bottom w:val="single" w:sz="24" w:space="0" w:color="ED7D31" w:themeColor="accent2"/>
            </w:tcBorders>
            <w:shd w:val="clear" w:color="auto" w:fill="ED7D31" w:themeFill="accent2"/>
            <w:vAlign w:val="center"/>
          </w:tcPr>
          <w:p w:rsidR="0015545D" w:rsidRPr="0015545D" w:rsidRDefault="0015545D" w:rsidP="0007139D">
            <w:pPr>
              <w:jc w:val="center"/>
              <w:rPr>
                <w:sz w:val="20"/>
              </w:rPr>
            </w:pPr>
            <w:r w:rsidRPr="0015545D">
              <w:rPr>
                <w:noProof/>
                <w:sz w:val="20"/>
                <w:lang w:eastAsia="en-AU"/>
              </w:rPr>
              <w:drawing>
                <wp:inline distT="0" distB="0" distL="0" distR="0" wp14:anchorId="5738D1F8" wp14:editId="39DBEAB7">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hemeFill="background1"/>
          </w:tcPr>
          <w:p w:rsidR="0015545D" w:rsidRPr="0015545D" w:rsidRDefault="00A8709A" w:rsidP="00DA6937">
            <w:pPr>
              <w:bidi/>
              <w:rPr>
                <w:b/>
                <w:bCs/>
                <w:color w:val="FFC000"/>
                <w:sz w:val="28"/>
                <w:szCs w:val="28"/>
              </w:rPr>
            </w:pPr>
            <w:r w:rsidRPr="00DA6937">
              <w:rPr>
                <w:rFonts w:cs="Arial"/>
                <w:b/>
                <w:color w:val="ED7D31" w:themeColor="accent2"/>
                <w:sz w:val="28"/>
                <w:szCs w:val="28"/>
                <w:rtl/>
              </w:rPr>
              <w:t xml:space="preserve">طلبات الدفع </w:t>
            </w:r>
            <w:r w:rsidR="00DA6937">
              <w:rPr>
                <w:rFonts w:cs="Arial" w:hint="cs"/>
                <w:b/>
                <w:color w:val="ED7D31" w:themeColor="accent2"/>
                <w:sz w:val="28"/>
                <w:szCs w:val="28"/>
                <w:rtl/>
              </w:rPr>
              <w:t>الخاصة بأولياء الأمور</w:t>
            </w:r>
          </w:p>
          <w:p w:rsidR="005E33AC" w:rsidRPr="00DA6937" w:rsidRDefault="005E33AC" w:rsidP="005E33AC">
            <w:pPr>
              <w:numPr>
                <w:ilvl w:val="0"/>
                <w:numId w:val="2"/>
              </w:numPr>
              <w:bidi/>
              <w:spacing w:line="240" w:lineRule="atLeast"/>
              <w:rPr>
                <w:rFonts w:ascii="Arial" w:hAnsi="Arial" w:cs="Arial"/>
                <w:color w:val="44546A" w:themeColor="text2"/>
                <w:szCs w:val="24"/>
              </w:rPr>
            </w:pPr>
            <w:r w:rsidRPr="00DA6937">
              <w:rPr>
                <w:rFonts w:ascii="Arial" w:hAnsi="Arial" w:cs="Arial"/>
                <w:color w:val="44546A" w:themeColor="text2"/>
                <w:szCs w:val="24"/>
                <w:rtl/>
              </w:rPr>
              <w:t xml:space="preserve">لا تطلب المدارس من أولياء الأمور </w:t>
            </w:r>
            <w:r>
              <w:rPr>
                <w:rFonts w:ascii="Arial" w:hAnsi="Arial" w:cs="Arial"/>
                <w:color w:val="44546A" w:themeColor="text2"/>
                <w:szCs w:val="24"/>
                <w:rtl/>
              </w:rPr>
              <w:t>دفع تكاليف تشغيل المدرسة (مثل</w:t>
            </w:r>
            <w:r>
              <w:rPr>
                <w:rFonts w:ascii="Arial" w:hAnsi="Arial" w:cs="Arial" w:hint="cs"/>
                <w:color w:val="44546A" w:themeColor="text2"/>
                <w:szCs w:val="24"/>
                <w:rtl/>
              </w:rPr>
              <w:t xml:space="preserve"> </w:t>
            </w:r>
            <w:r w:rsidRPr="00DA6937">
              <w:rPr>
                <w:rFonts w:ascii="Arial" w:hAnsi="Arial" w:cs="Arial"/>
                <w:color w:val="44546A" w:themeColor="text2"/>
                <w:szCs w:val="24"/>
                <w:rtl/>
              </w:rPr>
              <w:t>تكاليف المرافق) أو الرسوم العامة وغير المحددة.</w:t>
            </w:r>
          </w:p>
          <w:p w:rsidR="00DA6937" w:rsidRPr="005E33AC" w:rsidRDefault="004B2991" w:rsidP="005E33AC">
            <w:pPr>
              <w:numPr>
                <w:ilvl w:val="0"/>
                <w:numId w:val="2"/>
              </w:numPr>
              <w:bidi/>
              <w:spacing w:line="240" w:lineRule="atLeast"/>
              <w:ind w:left="357" w:hanging="357"/>
              <w:rPr>
                <w:rFonts w:cstheme="minorHAnsi"/>
                <w:b/>
                <w:bCs/>
                <w:color w:val="44546A" w:themeColor="text2"/>
                <w:sz w:val="22"/>
              </w:rPr>
            </w:pPr>
            <w:r w:rsidRPr="0015545D">
              <w:rPr>
                <w:bCs/>
                <w:noProof/>
                <w:sz w:val="22"/>
                <w:lang w:eastAsia="en-AU"/>
              </w:rPr>
              <mc:AlternateContent>
                <mc:Choice Requires="wps">
                  <w:drawing>
                    <wp:anchor distT="45720" distB="45720" distL="114300" distR="114300" simplePos="0" relativeHeight="251665408" behindDoc="0" locked="0" layoutInCell="1" allowOverlap="1" wp14:anchorId="7DE00024" wp14:editId="15725C4B">
                      <wp:simplePos x="0" y="0"/>
                      <wp:positionH relativeFrom="column">
                        <wp:posOffset>1746250</wp:posOffset>
                      </wp:positionH>
                      <wp:positionV relativeFrom="paragraph">
                        <wp:posOffset>352425</wp:posOffset>
                      </wp:positionV>
                      <wp:extent cx="1915794" cy="2158364"/>
                      <wp:effectExtent l="0" t="0" r="2794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4" cy="2158364"/>
                              </a:xfrm>
                              <a:prstGeom prst="rect">
                                <a:avLst/>
                              </a:prstGeom>
                              <a:solidFill>
                                <a:srgbClr val="FFFFFF"/>
                              </a:solidFill>
                              <a:ln w="9525">
                                <a:solidFill>
                                  <a:srgbClr val="000000"/>
                                </a:solidFill>
                                <a:miter lim="800000"/>
                                <a:headEnd/>
                                <a:tailEnd/>
                              </a:ln>
                            </wps:spPr>
                            <wps:txbx>
                              <w:txbxContent>
                                <w:p w:rsidR="005E33AC" w:rsidRPr="00BA7378" w:rsidRDefault="00BA7378" w:rsidP="00BA7378">
                                  <w:pPr>
                                    <w:bidi/>
                                    <w:jc w:val="center"/>
                                    <w:rPr>
                                      <w:rFonts w:ascii="Arial" w:hAnsi="Arial" w:cs="Arial"/>
                                      <w:b/>
                                      <w:bCs/>
                                      <w:color w:val="44546A" w:themeColor="text2"/>
                                      <w:sz w:val="20"/>
                                    </w:rPr>
                                  </w:pPr>
                                  <w:r w:rsidRPr="00BA7378">
                                    <w:rPr>
                                      <w:rFonts w:ascii="Arial" w:hAnsi="Arial" w:cs="Arial"/>
                                      <w:b/>
                                      <w:bCs/>
                                      <w:color w:val="44546A" w:themeColor="text2"/>
                                      <w:sz w:val="20"/>
                                      <w:rtl/>
                                    </w:rPr>
                                    <w:t>العناصر الاختيارية</w:t>
                                  </w:r>
                                </w:p>
                                <w:p w:rsidR="00BA7378" w:rsidRPr="00BA7378" w:rsidRDefault="00BA7378" w:rsidP="00BA7378">
                                  <w:pPr>
                                    <w:pStyle w:val="ListParagraph"/>
                                    <w:numPr>
                                      <w:ilvl w:val="0"/>
                                      <w:numId w:val="4"/>
                                    </w:numPr>
                                    <w:bidi/>
                                    <w:spacing w:after="120" w:line="240" w:lineRule="atLeast"/>
                                    <w:ind w:left="357" w:hanging="357"/>
                                    <w:contextualSpacing w:val="0"/>
                                    <w:rPr>
                                      <w:sz w:val="20"/>
                                      <w:szCs w:val="20"/>
                                    </w:rPr>
                                  </w:pPr>
                                  <w:r>
                                    <w:rPr>
                                      <w:rFonts w:cs="Arial" w:hint="cs"/>
                                      <w:sz w:val="20"/>
                                      <w:szCs w:val="20"/>
                                      <w:rtl/>
                                    </w:rPr>
                                    <w:t>ا</w:t>
                                  </w:r>
                                  <w:r w:rsidRPr="00BA7378">
                                    <w:rPr>
                                      <w:rFonts w:cs="Arial"/>
                                      <w:sz w:val="20"/>
                                      <w:szCs w:val="20"/>
                                      <w:rtl/>
                                    </w:rPr>
                                    <w:t>لعناصر والأنشطة التي تعزز أو توس</w:t>
                                  </w:r>
                                  <w:r>
                                    <w:rPr>
                                      <w:rFonts w:cs="Arial" w:hint="cs"/>
                                      <w:sz w:val="20"/>
                                      <w:szCs w:val="20"/>
                                      <w:rtl/>
                                    </w:rPr>
                                    <w:t>ّ</w:t>
                                  </w:r>
                                  <w:r w:rsidRPr="00BA7378">
                                    <w:rPr>
                                      <w:rFonts w:cs="Arial"/>
                                      <w:sz w:val="20"/>
                                      <w:szCs w:val="20"/>
                                      <w:rtl/>
                                    </w:rPr>
                                    <w:t>ع تجربة التعليم للطلاب ويتم</w:t>
                                  </w:r>
                                  <w:r>
                                    <w:rPr>
                                      <w:rFonts w:cs="Arial" w:hint="cs"/>
                                      <w:sz w:val="20"/>
                                      <w:szCs w:val="20"/>
                                      <w:rtl/>
                                    </w:rPr>
                                    <w:t>ّ</w:t>
                                  </w:r>
                                  <w:r w:rsidRPr="00BA7378">
                                    <w:rPr>
                                      <w:rFonts w:cs="Arial"/>
                                      <w:sz w:val="20"/>
                                      <w:szCs w:val="20"/>
                                      <w:rtl/>
                                    </w:rPr>
                                    <w:t xml:space="preserve"> تقديمها بالإضافة إلى المناهج </w:t>
                                  </w:r>
                                  <w:r>
                                    <w:rPr>
                                      <w:rFonts w:cs="Arial" w:hint="cs"/>
                                      <w:sz w:val="20"/>
                                      <w:szCs w:val="20"/>
                                      <w:rtl/>
                                    </w:rPr>
                                    <w:t>العادية</w:t>
                                  </w:r>
                                  <w:r w:rsidRPr="00BA7378">
                                    <w:rPr>
                                      <w:rFonts w:cs="Arial"/>
                                      <w:sz w:val="20"/>
                                      <w:szCs w:val="20"/>
                                      <w:rtl/>
                                    </w:rPr>
                                    <w:t>.</w:t>
                                  </w:r>
                                </w:p>
                                <w:p w:rsidR="00BA7378" w:rsidRPr="000C334E" w:rsidRDefault="00BA7378" w:rsidP="00BA7378">
                                  <w:pPr>
                                    <w:pStyle w:val="ListParagraph"/>
                                    <w:numPr>
                                      <w:ilvl w:val="0"/>
                                      <w:numId w:val="4"/>
                                    </w:numPr>
                                    <w:bidi/>
                                    <w:spacing w:after="120" w:line="240" w:lineRule="atLeast"/>
                                    <w:ind w:left="357" w:hanging="357"/>
                                    <w:contextualSpacing w:val="0"/>
                                    <w:rPr>
                                      <w:sz w:val="20"/>
                                      <w:szCs w:val="20"/>
                                    </w:rPr>
                                  </w:pPr>
                                  <w:r w:rsidRPr="00BA7378">
                                    <w:rPr>
                                      <w:rFonts w:cs="Arial"/>
                                      <w:sz w:val="20"/>
                                      <w:szCs w:val="20"/>
                                      <w:rtl/>
                                    </w:rPr>
                                    <w:t>يتم</w:t>
                                  </w:r>
                                  <w:r w:rsidR="0056264A">
                                    <w:rPr>
                                      <w:rFonts w:cs="Arial" w:hint="cs"/>
                                      <w:sz w:val="20"/>
                                      <w:szCs w:val="20"/>
                                      <w:rtl/>
                                    </w:rPr>
                                    <w:t>ّ</w:t>
                                  </w:r>
                                  <w:r w:rsidRPr="00BA7378">
                                    <w:rPr>
                                      <w:rFonts w:cs="Arial"/>
                                      <w:sz w:val="20"/>
                                      <w:szCs w:val="20"/>
                                      <w:rtl/>
                                    </w:rPr>
                                    <w:t xml:space="preserve"> توفير هذه</w:t>
                                  </w:r>
                                  <w:r>
                                    <w:rPr>
                                      <w:rFonts w:cs="Arial" w:hint="cs"/>
                                      <w:sz w:val="20"/>
                                      <w:szCs w:val="20"/>
                                      <w:rtl/>
                                    </w:rPr>
                                    <w:t xml:space="preserve"> العناصر</w:t>
                                  </w:r>
                                  <w:r w:rsidRPr="00BA7378">
                                    <w:rPr>
                                      <w:rFonts w:cs="Arial"/>
                                      <w:sz w:val="20"/>
                                      <w:szCs w:val="20"/>
                                      <w:rtl/>
                                    </w:rPr>
                                    <w:t xml:space="preserve"> للطلاب على أساس </w:t>
                                  </w:r>
                                  <w:r>
                                    <w:rPr>
                                      <w:rFonts w:cs="Arial" w:hint="cs"/>
                                      <w:sz w:val="20"/>
                                      <w:szCs w:val="20"/>
                                      <w:rtl/>
                                    </w:rPr>
                                    <w:t xml:space="preserve">دفع </w:t>
                                  </w:r>
                                  <w:r w:rsidRPr="00BA7378">
                                    <w:rPr>
                                      <w:rFonts w:cs="Arial"/>
                                      <w:sz w:val="20"/>
                                      <w:szCs w:val="20"/>
                                      <w:rtl/>
                                    </w:rPr>
                                    <w:t>الم</w:t>
                                  </w:r>
                                  <w:r>
                                    <w:rPr>
                                      <w:rFonts w:cs="Arial" w:hint="cs"/>
                                      <w:sz w:val="20"/>
                                      <w:szCs w:val="20"/>
                                      <w:rtl/>
                                    </w:rPr>
                                    <w:t>ُ</w:t>
                                  </w:r>
                                  <w:r w:rsidRPr="00BA7378">
                                    <w:rPr>
                                      <w:rFonts w:cs="Arial"/>
                                      <w:sz w:val="20"/>
                                      <w:szCs w:val="20"/>
                                      <w:rtl/>
                                    </w:rPr>
                                    <w:t>ستخد</w:t>
                                  </w:r>
                                  <w:r w:rsidR="0056264A">
                                    <w:rPr>
                                      <w:rFonts w:cs="Arial" w:hint="cs"/>
                                      <w:sz w:val="20"/>
                                      <w:szCs w:val="20"/>
                                      <w:rtl/>
                                    </w:rPr>
                                    <w:t>ِ</w:t>
                                  </w:r>
                                  <w:r w:rsidRPr="00BA7378">
                                    <w:rPr>
                                      <w:rFonts w:cs="Arial"/>
                                      <w:sz w:val="20"/>
                                      <w:szCs w:val="20"/>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00024" id="_x0000_t202" coordsize="21600,21600" o:spt="202" path="m,l,21600r21600,l21600,xe">
                      <v:stroke joinstyle="miter"/>
                      <v:path gradientshapeok="t" o:connecttype="rect"/>
                    </v:shapetype>
                    <v:shape id="_x0000_s1027" type="#_x0000_t202" style="position:absolute;left:0;text-align:left;margin-left:137.5pt;margin-top:27.75pt;width:150.85pt;height:169.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">
                      <v:textbox>
                        <w:txbxContent>
                          <w:p w:rsidR="005E33AC" w:rsidRPr="00BA7378" w:rsidRDefault="00BA7378" w:rsidP="00BA7378">
                            <w:pPr>
                              <w:bidi/>
                              <w:jc w:val="center"/>
                              <w:rPr>
                                <w:rFonts w:ascii="Arial" w:hAnsi="Arial" w:cs="Arial"/>
                                <w:b/>
                                <w:bCs/>
                                <w:color w:val="44546A" w:themeColor="text2"/>
                                <w:sz w:val="20"/>
                              </w:rPr>
                            </w:pPr>
                            <w:r w:rsidRPr="00BA7378">
                              <w:rPr>
                                <w:rFonts w:ascii="Arial" w:hAnsi="Arial" w:cs="Arial"/>
                                <w:b/>
                                <w:bCs/>
                                <w:color w:val="44546A" w:themeColor="text2"/>
                                <w:sz w:val="20"/>
                                <w:rtl/>
                              </w:rPr>
                              <w:t>العناصر الاختيارية</w:t>
                            </w:r>
                          </w:p>
                          <w:p w:rsidR="00BA7378" w:rsidRPr="00BA7378" w:rsidRDefault="00BA7378" w:rsidP="00BA7378">
                            <w:pPr>
                              <w:pStyle w:val="ListParagraph"/>
                              <w:numPr>
                                <w:ilvl w:val="0"/>
                                <w:numId w:val="4"/>
                              </w:numPr>
                              <w:bidi/>
                              <w:spacing w:after="120" w:line="240" w:lineRule="atLeast"/>
                              <w:ind w:left="357" w:hanging="357"/>
                              <w:contextualSpacing w:val="0"/>
                              <w:rPr>
                                <w:sz w:val="20"/>
                                <w:szCs w:val="20"/>
                              </w:rPr>
                            </w:pPr>
                            <w:r>
                              <w:rPr>
                                <w:rFonts w:cs="Arial" w:hint="cs"/>
                                <w:sz w:val="20"/>
                                <w:szCs w:val="20"/>
                                <w:rtl/>
                              </w:rPr>
                              <w:t>ا</w:t>
                            </w:r>
                            <w:r w:rsidRPr="00BA7378">
                              <w:rPr>
                                <w:rFonts w:cs="Arial"/>
                                <w:sz w:val="20"/>
                                <w:szCs w:val="20"/>
                                <w:rtl/>
                              </w:rPr>
                              <w:t>لعناصر والأنشطة التي تعزز أو توس</w:t>
                            </w:r>
                            <w:r>
                              <w:rPr>
                                <w:rFonts w:cs="Arial" w:hint="cs"/>
                                <w:sz w:val="20"/>
                                <w:szCs w:val="20"/>
                                <w:rtl/>
                              </w:rPr>
                              <w:t>ّ</w:t>
                            </w:r>
                            <w:r w:rsidRPr="00BA7378">
                              <w:rPr>
                                <w:rFonts w:cs="Arial"/>
                                <w:sz w:val="20"/>
                                <w:szCs w:val="20"/>
                                <w:rtl/>
                              </w:rPr>
                              <w:t>ع تجربة التعليم للطلاب ويتم</w:t>
                            </w:r>
                            <w:r>
                              <w:rPr>
                                <w:rFonts w:cs="Arial" w:hint="cs"/>
                                <w:sz w:val="20"/>
                                <w:szCs w:val="20"/>
                                <w:rtl/>
                              </w:rPr>
                              <w:t>ّ</w:t>
                            </w:r>
                            <w:r w:rsidRPr="00BA7378">
                              <w:rPr>
                                <w:rFonts w:cs="Arial"/>
                                <w:sz w:val="20"/>
                                <w:szCs w:val="20"/>
                                <w:rtl/>
                              </w:rPr>
                              <w:t xml:space="preserve"> تقديمها بالإضافة إلى المناهج </w:t>
                            </w:r>
                            <w:r>
                              <w:rPr>
                                <w:rFonts w:cs="Arial" w:hint="cs"/>
                                <w:sz w:val="20"/>
                                <w:szCs w:val="20"/>
                                <w:rtl/>
                              </w:rPr>
                              <w:t>العادية</w:t>
                            </w:r>
                            <w:r w:rsidRPr="00BA7378">
                              <w:rPr>
                                <w:rFonts w:cs="Arial"/>
                                <w:sz w:val="20"/>
                                <w:szCs w:val="20"/>
                                <w:rtl/>
                              </w:rPr>
                              <w:t>.</w:t>
                            </w:r>
                          </w:p>
                          <w:p w:rsidR="00BA7378" w:rsidRPr="000C334E" w:rsidRDefault="00BA7378" w:rsidP="00BA7378">
                            <w:pPr>
                              <w:pStyle w:val="ListParagraph"/>
                              <w:numPr>
                                <w:ilvl w:val="0"/>
                                <w:numId w:val="4"/>
                              </w:numPr>
                              <w:bidi/>
                              <w:spacing w:after="120" w:line="240" w:lineRule="atLeast"/>
                              <w:ind w:left="357" w:hanging="357"/>
                              <w:contextualSpacing w:val="0"/>
                              <w:rPr>
                                <w:sz w:val="20"/>
                                <w:szCs w:val="20"/>
                              </w:rPr>
                            </w:pPr>
                            <w:r w:rsidRPr="00BA7378">
                              <w:rPr>
                                <w:rFonts w:cs="Arial"/>
                                <w:sz w:val="20"/>
                                <w:szCs w:val="20"/>
                                <w:rtl/>
                              </w:rPr>
                              <w:t>يتم</w:t>
                            </w:r>
                            <w:r w:rsidR="0056264A">
                              <w:rPr>
                                <w:rFonts w:cs="Arial" w:hint="cs"/>
                                <w:sz w:val="20"/>
                                <w:szCs w:val="20"/>
                                <w:rtl/>
                              </w:rPr>
                              <w:t>ّ</w:t>
                            </w:r>
                            <w:r w:rsidRPr="00BA7378">
                              <w:rPr>
                                <w:rFonts w:cs="Arial"/>
                                <w:sz w:val="20"/>
                                <w:szCs w:val="20"/>
                                <w:rtl/>
                              </w:rPr>
                              <w:t xml:space="preserve"> توفير هذه</w:t>
                            </w:r>
                            <w:r>
                              <w:rPr>
                                <w:rFonts w:cs="Arial" w:hint="cs"/>
                                <w:sz w:val="20"/>
                                <w:szCs w:val="20"/>
                                <w:rtl/>
                              </w:rPr>
                              <w:t xml:space="preserve"> العناصر</w:t>
                            </w:r>
                            <w:r w:rsidRPr="00BA7378">
                              <w:rPr>
                                <w:rFonts w:cs="Arial"/>
                                <w:sz w:val="20"/>
                                <w:szCs w:val="20"/>
                                <w:rtl/>
                              </w:rPr>
                              <w:t xml:space="preserve"> للطلاب على أساس </w:t>
                            </w:r>
                            <w:r>
                              <w:rPr>
                                <w:rFonts w:cs="Arial" w:hint="cs"/>
                                <w:sz w:val="20"/>
                                <w:szCs w:val="20"/>
                                <w:rtl/>
                              </w:rPr>
                              <w:t xml:space="preserve">دفع </w:t>
                            </w:r>
                            <w:r w:rsidRPr="00BA7378">
                              <w:rPr>
                                <w:rFonts w:cs="Arial"/>
                                <w:sz w:val="20"/>
                                <w:szCs w:val="20"/>
                                <w:rtl/>
                              </w:rPr>
                              <w:t>الم</w:t>
                            </w:r>
                            <w:r>
                              <w:rPr>
                                <w:rFonts w:cs="Arial" w:hint="cs"/>
                                <w:sz w:val="20"/>
                                <w:szCs w:val="20"/>
                                <w:rtl/>
                              </w:rPr>
                              <w:t>ُ</w:t>
                            </w:r>
                            <w:r w:rsidRPr="00BA7378">
                              <w:rPr>
                                <w:rFonts w:cs="Arial"/>
                                <w:sz w:val="20"/>
                                <w:szCs w:val="20"/>
                                <w:rtl/>
                              </w:rPr>
                              <w:t>ستخد</w:t>
                            </w:r>
                            <w:r w:rsidR="0056264A">
                              <w:rPr>
                                <w:rFonts w:cs="Arial" w:hint="cs"/>
                                <w:sz w:val="20"/>
                                <w:szCs w:val="20"/>
                                <w:rtl/>
                              </w:rPr>
                              <w:t>ِ</w:t>
                            </w:r>
                            <w:r w:rsidRPr="00BA7378">
                              <w:rPr>
                                <w:rFonts w:cs="Arial"/>
                                <w:sz w:val="20"/>
                                <w:szCs w:val="20"/>
                                <w:rtl/>
                              </w:rPr>
                              <w:t>م.</w:t>
                            </w:r>
                          </w:p>
                        </w:txbxContent>
                      </v:textbox>
                      <w10:wrap type="square"/>
                    </v:shape>
                  </w:pict>
                </mc:Fallback>
              </mc:AlternateContent>
            </w:r>
            <w:r w:rsidR="005E33AC">
              <w:rPr>
                <w:rFonts w:ascii="Arial" w:hAnsi="Arial" w:cs="Arial"/>
                <w:color w:val="44546A" w:themeColor="text2"/>
                <w:szCs w:val="24"/>
                <w:rtl/>
              </w:rPr>
              <w:t>تطلب المدارس دف</w:t>
            </w:r>
            <w:r w:rsidR="005E33AC" w:rsidRPr="00DA6937">
              <w:rPr>
                <w:rFonts w:ascii="Arial" w:hAnsi="Arial" w:cs="Arial"/>
                <w:color w:val="44546A" w:themeColor="text2"/>
                <w:szCs w:val="24"/>
                <w:rtl/>
              </w:rPr>
              <w:t>عات من أولياء الأمور ضمن ثلاث فئات:</w:t>
            </w:r>
            <w:r w:rsidR="005E33AC" w:rsidRPr="0015545D">
              <w:rPr>
                <w:bCs/>
                <w:noProof/>
                <w:sz w:val="22"/>
                <w:lang w:val="en-US"/>
              </w:rPr>
              <w:t xml:space="preserve"> </w:t>
            </w:r>
          </w:p>
          <w:p w:rsidR="005E33AC" w:rsidRPr="005E33AC" w:rsidRDefault="005E33AC" w:rsidP="005E33AC">
            <w:pPr>
              <w:bidi/>
              <w:spacing w:line="240" w:lineRule="atLeast"/>
              <w:rPr>
                <w:rFonts w:cstheme="minorHAnsi"/>
                <w:b/>
                <w:bCs/>
                <w:color w:val="44546A" w:themeColor="text2"/>
                <w:sz w:val="22"/>
              </w:rPr>
            </w:pPr>
          </w:p>
          <w:p w:rsidR="005E33AC" w:rsidRPr="005E33AC" w:rsidRDefault="004B2991" w:rsidP="005E33AC">
            <w:pPr>
              <w:bidi/>
              <w:spacing w:line="240" w:lineRule="atLeast"/>
              <w:rPr>
                <w:rFonts w:cstheme="minorHAnsi"/>
                <w:b/>
                <w:bCs/>
                <w:color w:val="44546A" w:themeColor="text2"/>
                <w:sz w:val="22"/>
              </w:rPr>
            </w:pPr>
            <w:r w:rsidRPr="0015545D">
              <w:rPr>
                <w:bCs/>
                <w:noProof/>
                <w:sz w:val="22"/>
                <w:lang w:eastAsia="en-AU"/>
              </w:rPr>
              <mc:AlternateContent>
                <mc:Choice Requires="wps">
                  <w:drawing>
                    <wp:anchor distT="45720" distB="45720" distL="114300" distR="114300" simplePos="0" relativeHeight="251667456" behindDoc="0" locked="0" layoutInCell="1" allowOverlap="1" wp14:anchorId="3C55D20A" wp14:editId="43679E9A">
                      <wp:simplePos x="0" y="0"/>
                      <wp:positionH relativeFrom="margin">
                        <wp:posOffset>-269875</wp:posOffset>
                      </wp:positionH>
                      <wp:positionV relativeFrom="paragraph">
                        <wp:posOffset>6350</wp:posOffset>
                      </wp:positionV>
                      <wp:extent cx="1752600" cy="2157095"/>
                      <wp:effectExtent l="0" t="0" r="19050"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157095"/>
                              </a:xfrm>
                              <a:prstGeom prst="rect">
                                <a:avLst/>
                              </a:prstGeom>
                              <a:solidFill>
                                <a:srgbClr val="FFFFFF"/>
                              </a:solidFill>
                              <a:ln w="9525">
                                <a:solidFill>
                                  <a:srgbClr val="000000"/>
                                </a:solidFill>
                                <a:miter lim="800000"/>
                                <a:headEnd/>
                                <a:tailEnd/>
                              </a:ln>
                            </wps:spPr>
                            <wps:txbx>
                              <w:txbxContent>
                                <w:p w:rsidR="005E33AC" w:rsidRPr="00BA7378" w:rsidRDefault="00BA7378" w:rsidP="00BA7378">
                                  <w:pPr>
                                    <w:bidi/>
                                    <w:jc w:val="center"/>
                                    <w:rPr>
                                      <w:rFonts w:ascii="Arial" w:hAnsi="Arial" w:cs="Arial"/>
                                      <w:b/>
                                      <w:bCs/>
                                      <w:color w:val="44546A" w:themeColor="text2"/>
                                      <w:sz w:val="20"/>
                                    </w:rPr>
                                  </w:pPr>
                                  <w:r>
                                    <w:rPr>
                                      <w:rFonts w:ascii="Arial" w:hAnsi="Arial" w:cs="Arial" w:hint="cs"/>
                                      <w:b/>
                                      <w:bCs/>
                                      <w:color w:val="44546A" w:themeColor="text2"/>
                                      <w:sz w:val="20"/>
                                      <w:rtl/>
                                    </w:rPr>
                                    <w:t>ال</w:t>
                                  </w:r>
                                  <w:r w:rsidRPr="00BA7378">
                                    <w:rPr>
                                      <w:rFonts w:ascii="Arial" w:hAnsi="Arial" w:cs="Arial"/>
                                      <w:b/>
                                      <w:bCs/>
                                      <w:color w:val="44546A" w:themeColor="text2"/>
                                      <w:sz w:val="20"/>
                                      <w:rtl/>
                                    </w:rPr>
                                    <w:t>مساهمات الطوعية</w:t>
                                  </w:r>
                                </w:p>
                                <w:p w:rsidR="00BA7378" w:rsidRPr="00BA7378" w:rsidRDefault="00BA7378" w:rsidP="00BA7378">
                                  <w:pPr>
                                    <w:pStyle w:val="ListParagraph"/>
                                    <w:numPr>
                                      <w:ilvl w:val="0"/>
                                      <w:numId w:val="5"/>
                                    </w:numPr>
                                    <w:bidi/>
                                    <w:spacing w:after="120" w:line="240" w:lineRule="atLeast"/>
                                    <w:ind w:left="357" w:hanging="357"/>
                                    <w:contextualSpacing w:val="0"/>
                                    <w:rPr>
                                      <w:sz w:val="20"/>
                                      <w:szCs w:val="20"/>
                                    </w:rPr>
                                  </w:pPr>
                                  <w:r w:rsidRPr="00BA7378">
                                    <w:rPr>
                                      <w:rFonts w:cs="Arial"/>
                                      <w:sz w:val="20"/>
                                      <w:szCs w:val="20"/>
                                      <w:rtl/>
                                    </w:rPr>
                                    <w:t>تدع</w:t>
                                  </w:r>
                                  <w:r>
                                    <w:rPr>
                                      <w:rFonts w:cs="Arial"/>
                                      <w:sz w:val="20"/>
                                      <w:szCs w:val="20"/>
                                      <w:rtl/>
                                    </w:rPr>
                                    <w:t>م المساهمات ال</w:t>
                                  </w:r>
                                  <w:r w:rsidRPr="00BA7378">
                                    <w:rPr>
                                      <w:rFonts w:cs="Arial"/>
                                      <w:sz w:val="20"/>
                                      <w:szCs w:val="20"/>
                                      <w:rtl/>
                                    </w:rPr>
                                    <w:t>طوعية المدرسة لتظل أفضل مدرسة محلية لجميع الطلاب ويمكن أن تكون للأغراض العامة أو الخاصة.</w:t>
                                  </w:r>
                                </w:p>
                                <w:p w:rsidR="00BA7378" w:rsidRPr="000C334E" w:rsidRDefault="00BA7378" w:rsidP="00BA7378">
                                  <w:pPr>
                                    <w:pStyle w:val="ListParagraph"/>
                                    <w:numPr>
                                      <w:ilvl w:val="0"/>
                                      <w:numId w:val="5"/>
                                    </w:numPr>
                                    <w:bidi/>
                                    <w:spacing w:after="120" w:line="240" w:lineRule="atLeast"/>
                                    <w:ind w:left="357" w:hanging="357"/>
                                    <w:contextualSpacing w:val="0"/>
                                    <w:rPr>
                                      <w:sz w:val="20"/>
                                      <w:szCs w:val="20"/>
                                    </w:rPr>
                                  </w:pPr>
                                  <w:r w:rsidRPr="00BA7378">
                                    <w:rPr>
                                      <w:rFonts w:cs="Arial"/>
                                      <w:sz w:val="20"/>
                                      <w:szCs w:val="20"/>
                                      <w:rtl/>
                                    </w:rPr>
                                    <w:t xml:space="preserve">لن يتعرض الطلاب للحرمان بأي شكل من الأشكال إذا لم يقدم </w:t>
                                  </w:r>
                                  <w:r>
                                    <w:rPr>
                                      <w:rFonts w:cs="Arial" w:hint="cs"/>
                                      <w:sz w:val="20"/>
                                      <w:szCs w:val="20"/>
                                      <w:rtl/>
                                    </w:rPr>
                                    <w:t>أولياء الأمور</w:t>
                                  </w:r>
                                  <w:r w:rsidRPr="00BA7378">
                                    <w:rPr>
                                      <w:rFonts w:cs="Arial"/>
                                      <w:sz w:val="20"/>
                                      <w:szCs w:val="20"/>
                                      <w:rtl/>
                                    </w:rPr>
                                    <w:t xml:space="preserve"> مساهمة.</w:t>
                                  </w:r>
                                </w:p>
                                <w:p w:rsidR="005E33AC" w:rsidRPr="000C334E" w:rsidRDefault="005E33AC" w:rsidP="00BA7378">
                                  <w:pPr>
                                    <w:pStyle w:val="ListParagraph"/>
                                    <w:spacing w:after="120" w:line="240" w:lineRule="atLeast"/>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5D20A" id="_x0000_s1028" type="#_x0000_t202" style="position:absolute;left:0;text-align:left;margin-left:-21.25pt;margin-top:.5pt;width:138pt;height:169.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">
                      <v:textbox>
                        <w:txbxContent>
                          <w:p w:rsidR="005E33AC" w:rsidRPr="00BA7378" w:rsidRDefault="00BA7378" w:rsidP="00BA7378">
                            <w:pPr>
                              <w:bidi/>
                              <w:jc w:val="center"/>
                              <w:rPr>
                                <w:rFonts w:ascii="Arial" w:hAnsi="Arial" w:cs="Arial"/>
                                <w:b/>
                                <w:bCs/>
                                <w:color w:val="44546A" w:themeColor="text2"/>
                                <w:sz w:val="20"/>
                              </w:rPr>
                            </w:pPr>
                            <w:r>
                              <w:rPr>
                                <w:rFonts w:ascii="Arial" w:hAnsi="Arial" w:cs="Arial" w:hint="cs"/>
                                <w:b/>
                                <w:bCs/>
                                <w:color w:val="44546A" w:themeColor="text2"/>
                                <w:sz w:val="20"/>
                                <w:rtl/>
                              </w:rPr>
                              <w:t>ال</w:t>
                            </w:r>
                            <w:r w:rsidRPr="00BA7378">
                              <w:rPr>
                                <w:rFonts w:ascii="Arial" w:hAnsi="Arial" w:cs="Arial"/>
                                <w:b/>
                                <w:bCs/>
                                <w:color w:val="44546A" w:themeColor="text2"/>
                                <w:sz w:val="20"/>
                                <w:rtl/>
                              </w:rPr>
                              <w:t>مساهمات الطوعية</w:t>
                            </w:r>
                          </w:p>
                          <w:p w:rsidR="00BA7378" w:rsidRPr="00BA7378" w:rsidRDefault="00BA7378" w:rsidP="00BA7378">
                            <w:pPr>
                              <w:pStyle w:val="ListParagraph"/>
                              <w:numPr>
                                <w:ilvl w:val="0"/>
                                <w:numId w:val="5"/>
                              </w:numPr>
                              <w:bidi/>
                              <w:spacing w:after="120" w:line="240" w:lineRule="atLeast"/>
                              <w:ind w:left="357" w:hanging="357"/>
                              <w:contextualSpacing w:val="0"/>
                              <w:rPr>
                                <w:sz w:val="20"/>
                                <w:szCs w:val="20"/>
                              </w:rPr>
                            </w:pPr>
                            <w:r w:rsidRPr="00BA7378">
                              <w:rPr>
                                <w:rFonts w:cs="Arial"/>
                                <w:sz w:val="20"/>
                                <w:szCs w:val="20"/>
                                <w:rtl/>
                              </w:rPr>
                              <w:t>تدع</w:t>
                            </w:r>
                            <w:r>
                              <w:rPr>
                                <w:rFonts w:cs="Arial"/>
                                <w:sz w:val="20"/>
                                <w:szCs w:val="20"/>
                                <w:rtl/>
                              </w:rPr>
                              <w:t>م المساهمات ال</w:t>
                            </w:r>
                            <w:r w:rsidRPr="00BA7378">
                              <w:rPr>
                                <w:rFonts w:cs="Arial"/>
                                <w:sz w:val="20"/>
                                <w:szCs w:val="20"/>
                                <w:rtl/>
                              </w:rPr>
                              <w:t>طوعية المدرسة لتظل أفضل مدرسة محلية لجميع الطلاب ويمكن أن تكون للأغراض العامة أو الخاصة.</w:t>
                            </w:r>
                          </w:p>
                          <w:p w:rsidR="00BA7378" w:rsidRPr="000C334E" w:rsidRDefault="00BA7378" w:rsidP="00BA7378">
                            <w:pPr>
                              <w:pStyle w:val="ListParagraph"/>
                              <w:numPr>
                                <w:ilvl w:val="0"/>
                                <w:numId w:val="5"/>
                              </w:numPr>
                              <w:bidi/>
                              <w:spacing w:after="120" w:line="240" w:lineRule="atLeast"/>
                              <w:ind w:left="357" w:hanging="357"/>
                              <w:contextualSpacing w:val="0"/>
                              <w:rPr>
                                <w:sz w:val="20"/>
                                <w:szCs w:val="20"/>
                              </w:rPr>
                            </w:pPr>
                            <w:r w:rsidRPr="00BA7378">
                              <w:rPr>
                                <w:rFonts w:cs="Arial"/>
                                <w:sz w:val="20"/>
                                <w:szCs w:val="20"/>
                                <w:rtl/>
                              </w:rPr>
                              <w:t xml:space="preserve">لن يتعرض الطلاب للحرمان بأي شكل من الأشكال إذا لم يقدم </w:t>
                            </w:r>
                            <w:r>
                              <w:rPr>
                                <w:rFonts w:cs="Arial" w:hint="cs"/>
                                <w:sz w:val="20"/>
                                <w:szCs w:val="20"/>
                                <w:rtl/>
                              </w:rPr>
                              <w:t>أولياء الأمور</w:t>
                            </w:r>
                            <w:r w:rsidRPr="00BA7378">
                              <w:rPr>
                                <w:rFonts w:cs="Arial"/>
                                <w:sz w:val="20"/>
                                <w:szCs w:val="20"/>
                                <w:rtl/>
                              </w:rPr>
                              <w:t xml:space="preserve"> مساهمة.</w:t>
                            </w:r>
                          </w:p>
                          <w:p w:rsidR="005E33AC" w:rsidRPr="000C334E" w:rsidRDefault="005E33AC" w:rsidP="00BA7378">
                            <w:pPr>
                              <w:pStyle w:val="ListParagraph"/>
                              <w:spacing w:after="120" w:line="240" w:lineRule="atLeast"/>
                              <w:ind w:left="360"/>
                              <w:rPr>
                                <w:sz w:val="20"/>
                                <w:szCs w:val="20"/>
                              </w:rPr>
                            </w:pPr>
                          </w:p>
                        </w:txbxContent>
                      </v:textbox>
                      <w10:wrap type="square" anchorx="margin"/>
                    </v:shape>
                  </w:pict>
                </mc:Fallback>
              </mc:AlternateContent>
            </w:r>
            <w:r w:rsidRPr="0015545D">
              <w:rPr>
                <w:noProof/>
                <w:sz w:val="22"/>
                <w:lang w:eastAsia="en-AU"/>
              </w:rPr>
              <mc:AlternateContent>
                <mc:Choice Requires="wps">
                  <w:drawing>
                    <wp:inline distT="0" distB="0" distL="0" distR="0" wp14:anchorId="32B0D953" wp14:editId="458E0AE9">
                      <wp:extent cx="1771650" cy="215773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157730"/>
                              </a:xfrm>
                              <a:prstGeom prst="rect">
                                <a:avLst/>
                              </a:prstGeom>
                              <a:solidFill>
                                <a:srgbClr val="FFFFFF"/>
                              </a:solidFill>
                              <a:ln w="9525">
                                <a:solidFill>
                                  <a:srgbClr val="000000"/>
                                </a:solidFill>
                                <a:miter lim="800000"/>
                                <a:headEnd/>
                                <a:tailEnd/>
                              </a:ln>
                            </wps:spPr>
                            <wps:txbx>
                              <w:txbxContent>
                                <w:p w:rsidR="004B2991" w:rsidRPr="004B2991" w:rsidRDefault="004B2991" w:rsidP="004B2991">
                                  <w:pPr>
                                    <w:bidi/>
                                    <w:jc w:val="center"/>
                                    <w:rPr>
                                      <w:rFonts w:ascii="Arial" w:hAnsi="Arial" w:cs="Arial"/>
                                      <w:b/>
                                      <w:bCs/>
                                      <w:color w:val="44546A" w:themeColor="text2"/>
                                      <w:sz w:val="20"/>
                                    </w:rPr>
                                  </w:pPr>
                                  <w:r w:rsidRPr="004B2991">
                                    <w:rPr>
                                      <w:rFonts w:ascii="Arial" w:hAnsi="Arial" w:cs="Arial"/>
                                      <w:b/>
                                      <w:bCs/>
                                      <w:color w:val="44546A" w:themeColor="text2"/>
                                      <w:sz w:val="20"/>
                                      <w:rtl/>
                                    </w:rPr>
                                    <w:t>عناصر تع</w:t>
                                  </w:r>
                                  <w:r w:rsidR="0056264A">
                                    <w:rPr>
                                      <w:rFonts w:ascii="Arial" w:hAnsi="Arial" w:cs="Arial" w:hint="cs"/>
                                      <w:b/>
                                      <w:bCs/>
                                      <w:color w:val="44546A" w:themeColor="text2"/>
                                      <w:sz w:val="20"/>
                                      <w:rtl/>
                                    </w:rPr>
                                    <w:t>ّ</w:t>
                                  </w:r>
                                  <w:r w:rsidRPr="004B2991">
                                    <w:rPr>
                                      <w:rFonts w:ascii="Arial" w:hAnsi="Arial" w:cs="Arial"/>
                                      <w:b/>
                                      <w:bCs/>
                                      <w:color w:val="44546A" w:themeColor="text2"/>
                                      <w:sz w:val="20"/>
                                      <w:rtl/>
                                    </w:rPr>
                                    <w:t>لم الطالب الأساسية</w:t>
                                  </w:r>
                                </w:p>
                                <w:p w:rsidR="00594961" w:rsidRPr="00594961" w:rsidRDefault="00594961" w:rsidP="00BA7378">
                                  <w:pPr>
                                    <w:pStyle w:val="ListParagraph"/>
                                    <w:numPr>
                                      <w:ilvl w:val="0"/>
                                      <w:numId w:val="3"/>
                                    </w:numPr>
                                    <w:bidi/>
                                    <w:spacing w:after="120" w:line="240" w:lineRule="atLeast"/>
                                    <w:ind w:left="357" w:hanging="357"/>
                                    <w:contextualSpacing w:val="0"/>
                                    <w:rPr>
                                      <w:sz w:val="20"/>
                                      <w:szCs w:val="20"/>
                                    </w:rPr>
                                  </w:pPr>
                                  <w:r w:rsidRPr="00594961">
                                    <w:rPr>
                                      <w:rFonts w:cs="Arial"/>
                                      <w:sz w:val="20"/>
                                      <w:szCs w:val="20"/>
                                      <w:rtl/>
                                    </w:rPr>
                                    <w:t>العناصر والأنشطة التي تعتبرها المدرسة ضرورية لتعل</w:t>
                                  </w:r>
                                  <w:r w:rsidR="0056264A">
                                    <w:rPr>
                                      <w:rFonts w:cs="Arial" w:hint="cs"/>
                                      <w:sz w:val="20"/>
                                      <w:szCs w:val="20"/>
                                      <w:rtl/>
                                    </w:rPr>
                                    <w:t>ّ</w:t>
                                  </w:r>
                                  <w:r w:rsidRPr="00594961">
                                    <w:rPr>
                                      <w:rFonts w:cs="Arial"/>
                                      <w:sz w:val="20"/>
                                      <w:szCs w:val="20"/>
                                      <w:rtl/>
                                    </w:rPr>
                                    <w:t>م الطلاب.</w:t>
                                  </w:r>
                                </w:p>
                                <w:p w:rsidR="00594961" w:rsidRPr="000C334E" w:rsidRDefault="00594961" w:rsidP="00BA7378">
                                  <w:pPr>
                                    <w:pStyle w:val="ListParagraph"/>
                                    <w:numPr>
                                      <w:ilvl w:val="0"/>
                                      <w:numId w:val="3"/>
                                    </w:numPr>
                                    <w:bidi/>
                                    <w:spacing w:after="120" w:line="240" w:lineRule="atLeast"/>
                                    <w:ind w:left="357" w:hanging="357"/>
                                    <w:contextualSpacing w:val="0"/>
                                    <w:rPr>
                                      <w:sz w:val="20"/>
                                      <w:szCs w:val="20"/>
                                    </w:rPr>
                                  </w:pPr>
                                  <w:r w:rsidRPr="00594961">
                                    <w:rPr>
                                      <w:rFonts w:cs="Arial"/>
                                      <w:sz w:val="20"/>
                                      <w:szCs w:val="20"/>
                                      <w:rtl/>
                                    </w:rPr>
                                    <w:t xml:space="preserve">قد يختار </w:t>
                                  </w:r>
                                  <w:r>
                                    <w:rPr>
                                      <w:rFonts w:cs="Arial" w:hint="cs"/>
                                      <w:sz w:val="20"/>
                                      <w:szCs w:val="20"/>
                                      <w:rtl/>
                                    </w:rPr>
                                    <w:t>أولياء الأمور</w:t>
                                  </w:r>
                                  <w:r w:rsidRPr="00594961">
                                    <w:rPr>
                                      <w:rFonts w:cs="Arial"/>
                                      <w:sz w:val="20"/>
                                      <w:szCs w:val="20"/>
                                      <w:rtl/>
                                    </w:rPr>
                                    <w:t xml:space="preserve"> شراء العناصر الأساسية من خلال المدرسة أو توفير موادهم الخاصة</w:t>
                                  </w:r>
                                </w:p>
                              </w:txbxContent>
                            </wps:txbx>
                            <wps:bodyPr rot="0" vert="horz" wrap="square" lIns="91440" tIns="45720" rIns="91440" bIns="45720" anchor="t" anchorCtr="0">
                              <a:noAutofit/>
                            </wps:bodyPr>
                          </wps:wsp>
                        </a:graphicData>
                      </a:graphic>
                    </wp:inline>
                  </w:drawing>
                </mc:Choice>
                <mc:Fallback>
                  <w:pict>
                    <v:shape w14:anchorId="32B0D953" id="Text Box 2" o:spid="_x0000_s1029" type="#_x0000_t202" style="width:139.5pt;height:1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">
                      <v:textbox>
                        <w:txbxContent>
                          <w:p w:rsidR="004B2991" w:rsidRPr="004B2991" w:rsidRDefault="004B2991" w:rsidP="004B2991">
                            <w:pPr>
                              <w:bidi/>
                              <w:jc w:val="center"/>
                              <w:rPr>
                                <w:rFonts w:ascii="Arial" w:hAnsi="Arial" w:cs="Arial"/>
                                <w:b/>
                                <w:bCs/>
                                <w:color w:val="44546A" w:themeColor="text2"/>
                                <w:sz w:val="20"/>
                              </w:rPr>
                            </w:pPr>
                            <w:r w:rsidRPr="004B2991">
                              <w:rPr>
                                <w:rFonts w:ascii="Arial" w:hAnsi="Arial" w:cs="Arial"/>
                                <w:b/>
                                <w:bCs/>
                                <w:color w:val="44546A" w:themeColor="text2"/>
                                <w:sz w:val="20"/>
                                <w:rtl/>
                              </w:rPr>
                              <w:t>عناصر تع</w:t>
                            </w:r>
                            <w:r w:rsidR="0056264A">
                              <w:rPr>
                                <w:rFonts w:ascii="Arial" w:hAnsi="Arial" w:cs="Arial" w:hint="cs"/>
                                <w:b/>
                                <w:bCs/>
                                <w:color w:val="44546A" w:themeColor="text2"/>
                                <w:sz w:val="20"/>
                                <w:rtl/>
                              </w:rPr>
                              <w:t>ّ</w:t>
                            </w:r>
                            <w:r w:rsidRPr="004B2991">
                              <w:rPr>
                                <w:rFonts w:ascii="Arial" w:hAnsi="Arial" w:cs="Arial"/>
                                <w:b/>
                                <w:bCs/>
                                <w:color w:val="44546A" w:themeColor="text2"/>
                                <w:sz w:val="20"/>
                                <w:rtl/>
                              </w:rPr>
                              <w:t>لم الطالب الأساسية</w:t>
                            </w:r>
                          </w:p>
                          <w:p w:rsidR="00594961" w:rsidRPr="00594961" w:rsidRDefault="00594961" w:rsidP="00BA7378">
                            <w:pPr>
                              <w:pStyle w:val="ListParagraph"/>
                              <w:numPr>
                                <w:ilvl w:val="0"/>
                                <w:numId w:val="3"/>
                              </w:numPr>
                              <w:bidi/>
                              <w:spacing w:after="120" w:line="240" w:lineRule="atLeast"/>
                              <w:ind w:left="357" w:hanging="357"/>
                              <w:contextualSpacing w:val="0"/>
                              <w:rPr>
                                <w:sz w:val="20"/>
                                <w:szCs w:val="20"/>
                              </w:rPr>
                            </w:pPr>
                            <w:r w:rsidRPr="00594961">
                              <w:rPr>
                                <w:rFonts w:cs="Arial"/>
                                <w:sz w:val="20"/>
                                <w:szCs w:val="20"/>
                                <w:rtl/>
                              </w:rPr>
                              <w:t>العناصر والأنشطة التي تعتبرها المدرسة ضرورية لتعل</w:t>
                            </w:r>
                            <w:r w:rsidR="0056264A">
                              <w:rPr>
                                <w:rFonts w:cs="Arial" w:hint="cs"/>
                                <w:sz w:val="20"/>
                                <w:szCs w:val="20"/>
                                <w:rtl/>
                              </w:rPr>
                              <w:t>ّ</w:t>
                            </w:r>
                            <w:r w:rsidRPr="00594961">
                              <w:rPr>
                                <w:rFonts w:cs="Arial"/>
                                <w:sz w:val="20"/>
                                <w:szCs w:val="20"/>
                                <w:rtl/>
                              </w:rPr>
                              <w:t>م الطلاب.</w:t>
                            </w:r>
                          </w:p>
                          <w:p w:rsidR="00594961" w:rsidRPr="000C334E" w:rsidRDefault="00594961" w:rsidP="00BA7378">
                            <w:pPr>
                              <w:pStyle w:val="ListParagraph"/>
                              <w:numPr>
                                <w:ilvl w:val="0"/>
                                <w:numId w:val="3"/>
                              </w:numPr>
                              <w:bidi/>
                              <w:spacing w:after="120" w:line="240" w:lineRule="atLeast"/>
                              <w:ind w:left="357" w:hanging="357"/>
                              <w:contextualSpacing w:val="0"/>
                              <w:rPr>
                                <w:sz w:val="20"/>
                                <w:szCs w:val="20"/>
                              </w:rPr>
                            </w:pPr>
                            <w:r w:rsidRPr="00594961">
                              <w:rPr>
                                <w:rFonts w:cs="Arial"/>
                                <w:sz w:val="20"/>
                                <w:szCs w:val="20"/>
                                <w:rtl/>
                              </w:rPr>
                              <w:t xml:space="preserve">قد يختار </w:t>
                            </w:r>
                            <w:r>
                              <w:rPr>
                                <w:rFonts w:cs="Arial" w:hint="cs"/>
                                <w:sz w:val="20"/>
                                <w:szCs w:val="20"/>
                                <w:rtl/>
                              </w:rPr>
                              <w:t>أولياء الأمور</w:t>
                            </w:r>
                            <w:r w:rsidRPr="00594961">
                              <w:rPr>
                                <w:rFonts w:cs="Arial"/>
                                <w:sz w:val="20"/>
                                <w:szCs w:val="20"/>
                                <w:rtl/>
                              </w:rPr>
                              <w:t xml:space="preserve"> شراء العناصر الأساسية من خلال المدرسة أو توفير موادهم الخاصة</w:t>
                            </w:r>
                          </w:p>
                        </w:txbxContent>
                      </v:textbox>
                      <w10:anchorlock/>
                    </v:shape>
                  </w:pict>
                </mc:Fallback>
              </mc:AlternateContent>
            </w:r>
          </w:p>
        </w:tc>
      </w:tr>
    </w:tbl>
    <w:p w:rsidR="0015545D" w:rsidRPr="0015545D" w:rsidRDefault="0015545D" w:rsidP="0015545D">
      <w:pPr>
        <w:spacing w:line="259" w:lineRule="auto"/>
        <w:rPr>
          <w:rFonts w:ascii="Arial" w:eastAsia="Arial" w:hAnsi="Arial"/>
          <w:color w:val="AF272F"/>
          <w:szCs w:val="22"/>
        </w:rPr>
      </w:pPr>
    </w:p>
    <w:tbl>
      <w:tblPr>
        <w:tblStyle w:val="TableGrid"/>
        <w:bidiVisual/>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1515"/>
        <w:gridCol w:w="8855"/>
      </w:tblGrid>
      <w:tr w:rsidR="0015545D" w:rsidRPr="0015545D" w:rsidTr="00BA7378">
        <w:trPr>
          <w:trHeight w:val="1575"/>
        </w:trPr>
        <w:tc>
          <w:tcPr>
            <w:tcW w:w="1515" w:type="dxa"/>
            <w:vAlign w:val="center"/>
          </w:tcPr>
          <w:p w:rsidR="0015545D" w:rsidRPr="0015545D" w:rsidRDefault="0015545D" w:rsidP="0007139D">
            <w:pPr>
              <w:jc w:val="center"/>
              <w:rPr>
                <w:sz w:val="20"/>
              </w:rPr>
            </w:pPr>
            <w:r w:rsidRPr="0015545D">
              <w:rPr>
                <w:noProof/>
                <w:sz w:val="22"/>
                <w:lang w:eastAsia="en-AU"/>
              </w:rPr>
              <w:drawing>
                <wp:inline distT="0" distB="0" distL="0" distR="0" wp14:anchorId="38E334A9" wp14:editId="7F681341">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hemeFill="background1"/>
          </w:tcPr>
          <w:p w:rsidR="0015545D" w:rsidRPr="00BA7378" w:rsidRDefault="00BA7378" w:rsidP="00BA7378">
            <w:pPr>
              <w:bidi/>
              <w:rPr>
                <w:color w:val="000000" w:themeColor="text1"/>
                <w:sz w:val="28"/>
                <w:szCs w:val="28"/>
              </w:rPr>
            </w:pPr>
            <w:r w:rsidRPr="00BA7378">
              <w:rPr>
                <w:rFonts w:hint="cs"/>
                <w:sz w:val="32"/>
                <w:szCs w:val="28"/>
                <w:rtl/>
              </w:rPr>
              <w:t>ال</w:t>
            </w:r>
            <w:r w:rsidRPr="00BA7378">
              <w:rPr>
                <w:rFonts w:cs="Arial"/>
                <w:color w:val="000000" w:themeColor="text1"/>
                <w:sz w:val="28"/>
                <w:szCs w:val="28"/>
                <w:rtl/>
              </w:rPr>
              <w:t xml:space="preserve">مساعدة </w:t>
            </w:r>
            <w:r w:rsidRPr="00BA7378">
              <w:rPr>
                <w:rFonts w:cs="Arial" w:hint="cs"/>
                <w:color w:val="000000" w:themeColor="text1"/>
                <w:sz w:val="28"/>
                <w:szCs w:val="28"/>
                <w:rtl/>
              </w:rPr>
              <w:t>ال</w:t>
            </w:r>
            <w:r w:rsidRPr="00BA7378">
              <w:rPr>
                <w:rFonts w:cs="Arial"/>
                <w:color w:val="000000" w:themeColor="text1"/>
                <w:sz w:val="28"/>
                <w:szCs w:val="28"/>
                <w:rtl/>
              </w:rPr>
              <w:t>مالية للعائلات</w:t>
            </w:r>
          </w:p>
          <w:p w:rsidR="00BA7378" w:rsidRPr="00BA7378" w:rsidRDefault="00BA7378" w:rsidP="004F4333">
            <w:pPr>
              <w:numPr>
                <w:ilvl w:val="0"/>
                <w:numId w:val="2"/>
              </w:numPr>
              <w:bidi/>
              <w:spacing w:line="240" w:lineRule="atLeast"/>
              <w:ind w:left="357" w:hanging="357"/>
              <w:rPr>
                <w:rFonts w:ascii="Arial" w:hAnsi="Arial" w:cs="Arial"/>
                <w:color w:val="44546A" w:themeColor="text2"/>
                <w:sz w:val="20"/>
              </w:rPr>
            </w:pPr>
            <w:r w:rsidRPr="00BA7378">
              <w:rPr>
                <w:rFonts w:ascii="Arial" w:hAnsi="Arial" w:cs="Arial"/>
                <w:color w:val="44546A" w:themeColor="text2"/>
                <w:sz w:val="20"/>
                <w:rtl/>
              </w:rPr>
              <w:t xml:space="preserve">تضع المدارس ترتيبات </w:t>
            </w:r>
            <w:r>
              <w:rPr>
                <w:rFonts w:ascii="Arial" w:hAnsi="Arial" w:cs="Arial" w:hint="cs"/>
                <w:color w:val="44546A" w:themeColor="text2"/>
                <w:sz w:val="20"/>
                <w:rtl/>
              </w:rPr>
              <w:t>ا</w:t>
            </w:r>
            <w:r w:rsidRPr="00BA7378">
              <w:rPr>
                <w:rFonts w:ascii="Arial" w:hAnsi="Arial" w:cs="Arial"/>
                <w:color w:val="44546A" w:themeColor="text2"/>
                <w:sz w:val="20"/>
                <w:rtl/>
              </w:rPr>
              <w:t>لصعوب</w:t>
            </w:r>
            <w:r>
              <w:rPr>
                <w:rFonts w:ascii="Arial" w:hAnsi="Arial" w:cs="Arial" w:hint="cs"/>
                <w:color w:val="44546A" w:themeColor="text2"/>
                <w:sz w:val="20"/>
                <w:rtl/>
              </w:rPr>
              <w:t>ات</w:t>
            </w:r>
            <w:r w:rsidRPr="00BA7378">
              <w:rPr>
                <w:rFonts w:ascii="Arial" w:hAnsi="Arial" w:cs="Arial"/>
                <w:color w:val="44546A" w:themeColor="text2"/>
                <w:sz w:val="20"/>
                <w:rtl/>
              </w:rPr>
              <w:t xml:space="preserve"> </w:t>
            </w:r>
            <w:r w:rsidR="0056264A">
              <w:rPr>
                <w:rFonts w:ascii="Arial" w:hAnsi="Arial" w:cs="Arial" w:hint="cs"/>
                <w:color w:val="44546A" w:themeColor="text2"/>
                <w:sz w:val="20"/>
                <w:rtl/>
              </w:rPr>
              <w:t>ال</w:t>
            </w:r>
            <w:r w:rsidRPr="00BA7378">
              <w:rPr>
                <w:rFonts w:ascii="Arial" w:hAnsi="Arial" w:cs="Arial"/>
                <w:color w:val="44546A" w:themeColor="text2"/>
                <w:sz w:val="20"/>
                <w:rtl/>
              </w:rPr>
              <w:t xml:space="preserve">مالية لدعم </w:t>
            </w:r>
            <w:r>
              <w:rPr>
                <w:rFonts w:ascii="Arial" w:hAnsi="Arial" w:cs="Arial" w:hint="cs"/>
                <w:color w:val="44546A" w:themeColor="text2"/>
                <w:sz w:val="20"/>
                <w:rtl/>
              </w:rPr>
              <w:t>العائلات</w:t>
            </w:r>
            <w:r w:rsidRPr="00BA7378">
              <w:rPr>
                <w:rFonts w:ascii="Arial" w:hAnsi="Arial" w:cs="Arial"/>
                <w:color w:val="44546A" w:themeColor="text2"/>
                <w:sz w:val="20"/>
                <w:rtl/>
              </w:rPr>
              <w:t xml:space="preserve"> التي لا تستطيع دفع ثمن الأشياء أو الأنشطة حتى لا يفو</w:t>
            </w:r>
            <w:r>
              <w:rPr>
                <w:rFonts w:ascii="Arial" w:hAnsi="Arial" w:cs="Arial" w:hint="cs"/>
                <w:color w:val="44546A" w:themeColor="text2"/>
                <w:sz w:val="20"/>
                <w:rtl/>
              </w:rPr>
              <w:t>ّ</w:t>
            </w:r>
            <w:r w:rsidRPr="00BA7378">
              <w:rPr>
                <w:rFonts w:ascii="Arial" w:hAnsi="Arial" w:cs="Arial"/>
                <w:color w:val="44546A" w:themeColor="text2"/>
                <w:sz w:val="20"/>
                <w:rtl/>
              </w:rPr>
              <w:t>ت أطفالهم.</w:t>
            </w:r>
          </w:p>
          <w:p w:rsidR="00BA7378" w:rsidRPr="0015545D" w:rsidRDefault="00BA7378" w:rsidP="004F4333">
            <w:pPr>
              <w:numPr>
                <w:ilvl w:val="0"/>
                <w:numId w:val="2"/>
              </w:numPr>
              <w:bidi/>
              <w:spacing w:line="240" w:lineRule="atLeast"/>
              <w:ind w:left="357" w:hanging="357"/>
              <w:rPr>
                <w:rFonts w:cstheme="minorHAnsi"/>
                <w:color w:val="44546A" w:themeColor="text2"/>
                <w:sz w:val="20"/>
              </w:rPr>
            </w:pPr>
            <w:r>
              <w:rPr>
                <w:rFonts w:ascii="Arial" w:hAnsi="Arial" w:cs="Arial" w:hint="cs"/>
                <w:color w:val="44546A" w:themeColor="text2"/>
                <w:sz w:val="20"/>
                <w:rtl/>
              </w:rPr>
              <w:t>لدى</w:t>
            </w:r>
            <w:r w:rsidRPr="00BA7378">
              <w:rPr>
                <w:rFonts w:ascii="Arial" w:hAnsi="Arial" w:cs="Arial"/>
                <w:color w:val="44546A" w:themeColor="text2"/>
                <w:sz w:val="20"/>
                <w:rtl/>
              </w:rPr>
              <w:t xml:space="preserve"> المدارس شخص (أشخاص) </w:t>
            </w:r>
            <w:r>
              <w:rPr>
                <w:rFonts w:ascii="Arial" w:hAnsi="Arial" w:cs="Arial" w:hint="cs"/>
                <w:color w:val="44546A" w:themeColor="text2"/>
                <w:sz w:val="20"/>
                <w:rtl/>
              </w:rPr>
              <w:t xml:space="preserve">كجهة </w:t>
            </w:r>
            <w:r w:rsidR="004F4333">
              <w:rPr>
                <w:rFonts w:ascii="Arial" w:hAnsi="Arial" w:cs="Arial"/>
                <w:color w:val="44546A" w:themeColor="text2"/>
                <w:sz w:val="20"/>
                <w:rtl/>
              </w:rPr>
              <w:t>اتصال</w:t>
            </w:r>
            <w:r w:rsidR="004F4333">
              <w:rPr>
                <w:rFonts w:ascii="Arial" w:hAnsi="Arial" w:cs="Arial" w:hint="cs"/>
                <w:color w:val="44546A" w:themeColor="text2"/>
                <w:sz w:val="20"/>
                <w:rtl/>
              </w:rPr>
              <w:t xml:space="preserve"> لأولياء الأمور</w:t>
            </w:r>
            <w:r w:rsidR="004F4333" w:rsidRPr="00BA7378">
              <w:rPr>
                <w:rFonts w:ascii="Arial" w:hAnsi="Arial" w:cs="Arial"/>
                <w:color w:val="44546A" w:themeColor="text2"/>
                <w:sz w:val="20"/>
                <w:rtl/>
              </w:rPr>
              <w:t xml:space="preserve"> </w:t>
            </w:r>
            <w:r w:rsidRPr="00BA7378">
              <w:rPr>
                <w:rFonts w:ascii="Arial" w:hAnsi="Arial" w:cs="Arial"/>
                <w:color w:val="44546A" w:themeColor="text2"/>
                <w:sz w:val="20"/>
                <w:rtl/>
              </w:rPr>
              <w:t>م</w:t>
            </w:r>
            <w:r w:rsidR="004F4333">
              <w:rPr>
                <w:rFonts w:ascii="Arial" w:hAnsi="Arial" w:cs="Arial" w:hint="cs"/>
                <w:color w:val="44546A" w:themeColor="text2"/>
                <w:sz w:val="20"/>
                <w:rtl/>
              </w:rPr>
              <w:t>ُ</w:t>
            </w:r>
            <w:r w:rsidR="004F4333">
              <w:rPr>
                <w:rFonts w:ascii="Arial" w:hAnsi="Arial" w:cs="Arial"/>
                <w:color w:val="44546A" w:themeColor="text2"/>
                <w:sz w:val="20"/>
                <w:rtl/>
              </w:rPr>
              <w:t>رشح</w:t>
            </w:r>
            <w:r w:rsidR="004F4333">
              <w:rPr>
                <w:rFonts w:ascii="Arial" w:hAnsi="Arial" w:cs="Arial" w:hint="cs"/>
                <w:color w:val="44546A" w:themeColor="text2"/>
                <w:sz w:val="20"/>
                <w:rtl/>
              </w:rPr>
              <w:t xml:space="preserve"> بالنسبة للدفع </w:t>
            </w:r>
            <w:r w:rsidRPr="00BA7378">
              <w:rPr>
                <w:rFonts w:ascii="Arial" w:hAnsi="Arial" w:cs="Arial"/>
                <w:color w:val="44546A" w:themeColor="text2"/>
                <w:sz w:val="20"/>
                <w:rtl/>
              </w:rPr>
              <w:t xml:space="preserve">والذي يمكن </w:t>
            </w:r>
            <w:r w:rsidR="004F4333">
              <w:rPr>
                <w:rFonts w:ascii="Arial" w:hAnsi="Arial" w:cs="Arial" w:hint="cs"/>
                <w:color w:val="44546A" w:themeColor="text2"/>
                <w:sz w:val="20"/>
                <w:rtl/>
                <w:lang w:val="en-US"/>
              </w:rPr>
              <w:t>لأولياء الأمور</w:t>
            </w:r>
            <w:r w:rsidRPr="00BA7378">
              <w:rPr>
                <w:rFonts w:ascii="Arial" w:hAnsi="Arial" w:cs="Arial"/>
                <w:color w:val="44546A" w:themeColor="text2"/>
                <w:sz w:val="20"/>
                <w:rtl/>
              </w:rPr>
              <w:t xml:space="preserve"> إجراء مناقشة سرية معه فيما يتعلق بترتيبات الضائقة المالية.</w:t>
            </w:r>
          </w:p>
        </w:tc>
      </w:tr>
    </w:tbl>
    <w:p w:rsidR="0015545D" w:rsidRPr="0015545D" w:rsidRDefault="0015545D" w:rsidP="0015545D">
      <w:pPr>
        <w:spacing w:line="259" w:lineRule="auto"/>
        <w:rPr>
          <w:rFonts w:ascii="Arial" w:eastAsia="Arial" w:hAnsi="Arial"/>
          <w:color w:val="AF272F"/>
          <w:szCs w:val="22"/>
        </w:rPr>
      </w:pPr>
    </w:p>
    <w:tbl>
      <w:tblPr>
        <w:tblStyle w:val="TableGrid"/>
        <w:bidiVisual/>
        <w:tblW w:w="0" w:type="auto"/>
        <w:tblBorders>
          <w:top w:val="single" w:sz="24" w:space="0" w:color="4472C4" w:themeColor="accent5"/>
          <w:left w:val="single" w:sz="24" w:space="0" w:color="4472C4" w:themeColor="accent5"/>
          <w:bottom w:val="single" w:sz="24" w:space="0" w:color="4472C4" w:themeColor="accent5"/>
          <w:right w:val="single" w:sz="24" w:space="0" w:color="4472C4" w:themeColor="accent5"/>
          <w:insideH w:val="single" w:sz="24" w:space="0" w:color="4472C4" w:themeColor="accent5"/>
          <w:insideV w:val="single" w:sz="24" w:space="0" w:color="4472C4" w:themeColor="accent5"/>
        </w:tblBorders>
        <w:tblLook w:val="04A0" w:firstRow="1" w:lastRow="0" w:firstColumn="1" w:lastColumn="0" w:noHBand="0" w:noVBand="1"/>
      </w:tblPr>
      <w:tblGrid>
        <w:gridCol w:w="1515"/>
        <w:gridCol w:w="8855"/>
      </w:tblGrid>
      <w:tr w:rsidR="0015545D" w:rsidRPr="0015545D" w:rsidTr="004F4333">
        <w:trPr>
          <w:trHeight w:val="1365"/>
        </w:trPr>
        <w:tc>
          <w:tcPr>
            <w:tcW w:w="1515" w:type="dxa"/>
            <w:shd w:val="clear" w:color="auto" w:fill="4472C4" w:themeFill="accent5"/>
            <w:vAlign w:val="center"/>
          </w:tcPr>
          <w:p w:rsidR="0015545D" w:rsidRPr="0015545D" w:rsidRDefault="0015545D" w:rsidP="0007139D">
            <w:pPr>
              <w:jc w:val="center"/>
              <w:rPr>
                <w:sz w:val="20"/>
              </w:rPr>
            </w:pPr>
            <w:r w:rsidRPr="0015545D">
              <w:rPr>
                <w:noProof/>
                <w:sz w:val="22"/>
                <w:lang w:eastAsia="en-AU"/>
              </w:rPr>
              <w:drawing>
                <wp:inline distT="0" distB="0" distL="0" distR="0" wp14:anchorId="70F029CA" wp14:editId="48800F76">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hemeFill="background1"/>
          </w:tcPr>
          <w:p w:rsidR="0015545D" w:rsidRPr="0015545D" w:rsidRDefault="004F4333" w:rsidP="004F4333">
            <w:pPr>
              <w:bidi/>
              <w:rPr>
                <w:b/>
                <w:bCs/>
                <w:color w:val="3B3838" w:themeColor="background2" w:themeShade="40"/>
                <w:sz w:val="28"/>
                <w:szCs w:val="28"/>
              </w:rPr>
            </w:pPr>
            <w:r w:rsidRPr="007B79F0">
              <w:rPr>
                <w:rFonts w:cs="Arial"/>
                <w:b/>
                <w:color w:val="3B3838" w:themeColor="background2" w:themeShade="40"/>
                <w:sz w:val="28"/>
                <w:szCs w:val="28"/>
                <w:rtl/>
              </w:rPr>
              <w:t>عمليات المدرسة</w:t>
            </w:r>
          </w:p>
          <w:p w:rsidR="007B79F0" w:rsidRPr="007B79F0" w:rsidRDefault="007B79F0" w:rsidP="0056264A">
            <w:pPr>
              <w:numPr>
                <w:ilvl w:val="0"/>
                <w:numId w:val="2"/>
              </w:numPr>
              <w:bidi/>
              <w:spacing w:line="240" w:lineRule="atLeast"/>
              <w:rPr>
                <w:rFonts w:ascii="Arial" w:hAnsi="Arial" w:cs="Arial"/>
                <w:color w:val="44546A" w:themeColor="text2"/>
                <w:sz w:val="22"/>
              </w:rPr>
            </w:pPr>
            <w:r w:rsidRPr="007B79F0">
              <w:rPr>
                <w:rFonts w:ascii="Arial" w:hAnsi="Arial" w:cs="Arial"/>
                <w:color w:val="44546A" w:themeColor="text2"/>
                <w:sz w:val="22"/>
                <w:rtl/>
              </w:rPr>
              <w:t xml:space="preserve">تحصل المدارس على موافقة </w:t>
            </w:r>
            <w:r>
              <w:rPr>
                <w:rFonts w:ascii="Arial" w:hAnsi="Arial" w:cs="Arial"/>
                <w:color w:val="44546A" w:themeColor="text2"/>
                <w:sz w:val="22"/>
                <w:rtl/>
              </w:rPr>
              <w:t xml:space="preserve">مجلس المدرسة </w:t>
            </w:r>
            <w:r w:rsidR="0056264A">
              <w:rPr>
                <w:rFonts w:ascii="Arial" w:hAnsi="Arial" w:cs="Arial" w:hint="cs"/>
                <w:color w:val="44546A" w:themeColor="text2"/>
                <w:sz w:val="22"/>
                <w:rtl/>
              </w:rPr>
              <w:t>بالنسبة</w:t>
            </w:r>
            <w:r>
              <w:rPr>
                <w:rFonts w:ascii="Arial" w:hAnsi="Arial" w:cs="Arial"/>
                <w:color w:val="44546A" w:themeColor="text2"/>
                <w:sz w:val="22"/>
                <w:rtl/>
              </w:rPr>
              <w:t xml:space="preserve"> </w:t>
            </w:r>
            <w:r w:rsidR="0056264A">
              <w:rPr>
                <w:rFonts w:ascii="Arial" w:hAnsi="Arial" w:cs="Arial" w:hint="cs"/>
                <w:color w:val="44546A" w:themeColor="text2"/>
                <w:sz w:val="22"/>
                <w:rtl/>
              </w:rPr>
              <w:t>ل</w:t>
            </w:r>
            <w:r>
              <w:rPr>
                <w:rFonts w:ascii="Arial" w:hAnsi="Arial" w:cs="Arial"/>
                <w:color w:val="44546A" w:themeColor="text2"/>
                <w:sz w:val="22"/>
                <w:rtl/>
              </w:rPr>
              <w:t xml:space="preserve">ترتيبات الدفع </w:t>
            </w:r>
            <w:r>
              <w:rPr>
                <w:rFonts w:ascii="Arial" w:hAnsi="Arial" w:cs="Arial" w:hint="cs"/>
                <w:color w:val="44546A" w:themeColor="text2"/>
                <w:sz w:val="22"/>
                <w:rtl/>
              </w:rPr>
              <w:t>الخاصة ب</w:t>
            </w:r>
            <w:r w:rsidRPr="007B79F0">
              <w:rPr>
                <w:rFonts w:ascii="Arial" w:hAnsi="Arial" w:cs="Arial"/>
                <w:color w:val="44546A" w:themeColor="text2"/>
                <w:sz w:val="22"/>
                <w:rtl/>
              </w:rPr>
              <w:t>أولياء الأمور و</w:t>
            </w:r>
            <w:r>
              <w:rPr>
                <w:rFonts w:ascii="Arial" w:hAnsi="Arial" w:cs="Arial" w:hint="cs"/>
                <w:color w:val="44546A" w:themeColor="text2"/>
                <w:sz w:val="22"/>
                <w:rtl/>
              </w:rPr>
              <w:t>تقوم ب</w:t>
            </w:r>
            <w:r w:rsidRPr="007B79F0">
              <w:rPr>
                <w:rFonts w:ascii="Arial" w:hAnsi="Arial" w:cs="Arial"/>
                <w:color w:val="44546A" w:themeColor="text2"/>
                <w:sz w:val="22"/>
                <w:rtl/>
              </w:rPr>
              <w:t>تحميل الترتيبات الخاصة به</w:t>
            </w:r>
            <w:r>
              <w:rPr>
                <w:rFonts w:ascii="Arial" w:hAnsi="Arial" w:cs="Arial" w:hint="cs"/>
                <w:color w:val="44546A" w:themeColor="text2"/>
                <w:sz w:val="22"/>
                <w:rtl/>
              </w:rPr>
              <w:t>ا</w:t>
            </w:r>
            <w:r w:rsidRPr="007B79F0">
              <w:rPr>
                <w:rFonts w:ascii="Arial" w:hAnsi="Arial" w:cs="Arial"/>
                <w:color w:val="44546A" w:themeColor="text2"/>
                <w:sz w:val="22"/>
                <w:rtl/>
              </w:rPr>
              <w:t xml:space="preserve"> على موقع </w:t>
            </w:r>
            <w:r w:rsidR="0056264A">
              <w:rPr>
                <w:rFonts w:ascii="Arial" w:hAnsi="Arial" w:cs="Arial" w:hint="cs"/>
                <w:color w:val="44546A" w:themeColor="text2"/>
                <w:sz w:val="22"/>
                <w:rtl/>
              </w:rPr>
              <w:t>الإنترنت</w:t>
            </w:r>
            <w:r w:rsidRPr="007B79F0">
              <w:rPr>
                <w:rFonts w:ascii="Arial" w:hAnsi="Arial" w:cs="Arial"/>
                <w:color w:val="44546A" w:themeColor="text2"/>
                <w:sz w:val="22"/>
                <w:rtl/>
              </w:rPr>
              <w:t xml:space="preserve"> العام لمدرستهم من أجل الشفافية.</w:t>
            </w:r>
          </w:p>
        </w:tc>
      </w:tr>
    </w:tbl>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p>
    <w:p w:rsidR="0015545D" w:rsidRPr="0015545D" w:rsidRDefault="0015545D" w:rsidP="0015545D">
      <w:pPr>
        <w:tabs>
          <w:tab w:val="left" w:pos="1755"/>
          <w:tab w:val="left" w:pos="9510"/>
        </w:tabs>
        <w:spacing w:after="160" w:line="259" w:lineRule="auto"/>
        <w:rPr>
          <w:rFonts w:ascii="Tahoma" w:eastAsiaTheme="minorHAnsi" w:hAnsi="Tahoma" w:cs="Tahoma"/>
          <w:sz w:val="22"/>
          <w:szCs w:val="22"/>
        </w:rPr>
      </w:pPr>
      <w:r w:rsidRPr="0015545D">
        <w:rPr>
          <w:rFonts w:ascii="Tahoma" w:eastAsiaTheme="minorHAnsi" w:hAnsi="Tahoma" w:cs="Tahoma"/>
          <w:sz w:val="22"/>
          <w:szCs w:val="22"/>
        </w:rPr>
        <w:tab/>
      </w:r>
    </w:p>
    <w:p w:rsidR="009D1B1E" w:rsidRDefault="009D1B1E" w:rsidP="009D1B1E"/>
    <w:sectPr w:rsidR="009D1B1E" w:rsidSect="006C03A6">
      <w:footerReference w:type="default" r:id="rId15"/>
      <w:pgSz w:w="11906" w:h="16838"/>
      <w:pgMar w:top="567" w:right="851"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979" w:rsidRDefault="007E1979" w:rsidP="00E120C6">
      <w:r>
        <w:separator/>
      </w:r>
    </w:p>
  </w:endnote>
  <w:endnote w:type="continuationSeparator" w:id="0">
    <w:p w:rsidR="007E1979" w:rsidRDefault="007E1979" w:rsidP="00E1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C6" w:rsidRDefault="00E120C6">
    <w:pPr>
      <w:pStyle w:val="Footer"/>
    </w:pPr>
    <w:r>
      <w:rPr>
        <w:noProof/>
        <w:lang w:eastAsia="en-AU"/>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20C6" w:rsidRDefault="00E120C6">
                            <w:pPr>
                              <w:pStyle w:val="Footer"/>
                              <w:rPr>
                                <w:caps/>
                                <w:color w:val="808080" w:themeColor="background1" w:themeShade="80"/>
                                <w:sz w:val="20"/>
                              </w:rPr>
                            </w:pPr>
                            <w:r>
                              <w:rPr>
                                <w:color w:val="808080" w:themeColor="background1" w:themeShade="80"/>
                                <w:sz w:val="20"/>
                              </w:rPr>
                              <w:t xml:space="preserve">Approved by School Council on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30"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31"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32" type="#_x0000_t202" style="position:absolute;left:2286;width:53530;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E120C6" w:rsidRDefault="00E120C6">
                      <w:pPr>
                        <w:pStyle w:val="Footer"/>
                        <w:rPr>
                          <w:caps/>
                          <w:color w:val="808080" w:themeColor="background1" w:themeShade="80"/>
                          <w:sz w:val="20"/>
                        </w:rPr>
                      </w:pPr>
                      <w:r>
                        <w:rPr>
                          <w:color w:val="808080" w:themeColor="background1" w:themeShade="80"/>
                          <w:sz w:val="20"/>
                        </w:rPr>
                        <w:t xml:space="preserve">Approved by School Council on </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979" w:rsidRDefault="007E1979" w:rsidP="00E120C6">
      <w:r>
        <w:separator/>
      </w:r>
    </w:p>
  </w:footnote>
  <w:footnote w:type="continuationSeparator" w:id="0">
    <w:p w:rsidR="007E1979" w:rsidRDefault="007E1979" w:rsidP="00E12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0FFA"/>
    <w:multiLevelType w:val="hybridMultilevel"/>
    <w:tmpl w:val="32F41F7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852F83"/>
    <w:multiLevelType w:val="hybridMultilevel"/>
    <w:tmpl w:val="E04E8B0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A9027E8"/>
    <w:multiLevelType w:val="hybridMultilevel"/>
    <w:tmpl w:val="6012F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5B7569"/>
    <w:multiLevelType w:val="hybridMultilevel"/>
    <w:tmpl w:val="2432E80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B77D8F"/>
    <w:multiLevelType w:val="hybridMultilevel"/>
    <w:tmpl w:val="00CE3756"/>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21"/>
    <w:rsid w:val="000468CD"/>
    <w:rsid w:val="000B113E"/>
    <w:rsid w:val="00116D37"/>
    <w:rsid w:val="00117869"/>
    <w:rsid w:val="0013418C"/>
    <w:rsid w:val="00151B06"/>
    <w:rsid w:val="0015545D"/>
    <w:rsid w:val="00186D88"/>
    <w:rsid w:val="0019027B"/>
    <w:rsid w:val="001A5426"/>
    <w:rsid w:val="001C6CE1"/>
    <w:rsid w:val="001F0360"/>
    <w:rsid w:val="00245B5C"/>
    <w:rsid w:val="00252ABE"/>
    <w:rsid w:val="00265921"/>
    <w:rsid w:val="00273223"/>
    <w:rsid w:val="002B5221"/>
    <w:rsid w:val="002C62AF"/>
    <w:rsid w:val="00327ECC"/>
    <w:rsid w:val="003B69C3"/>
    <w:rsid w:val="003D36DD"/>
    <w:rsid w:val="004136E3"/>
    <w:rsid w:val="004A56FC"/>
    <w:rsid w:val="004B2991"/>
    <w:rsid w:val="004E3D34"/>
    <w:rsid w:val="004F4333"/>
    <w:rsid w:val="00514CF0"/>
    <w:rsid w:val="0054626D"/>
    <w:rsid w:val="0056264A"/>
    <w:rsid w:val="00574415"/>
    <w:rsid w:val="00586CAF"/>
    <w:rsid w:val="00594961"/>
    <w:rsid w:val="005A48F5"/>
    <w:rsid w:val="005D30DB"/>
    <w:rsid w:val="005E33AC"/>
    <w:rsid w:val="005F6EB2"/>
    <w:rsid w:val="00602CDD"/>
    <w:rsid w:val="00612699"/>
    <w:rsid w:val="006A3D31"/>
    <w:rsid w:val="006B3453"/>
    <w:rsid w:val="006C03A6"/>
    <w:rsid w:val="006D0772"/>
    <w:rsid w:val="0070709E"/>
    <w:rsid w:val="0071511F"/>
    <w:rsid w:val="00762E69"/>
    <w:rsid w:val="0078318A"/>
    <w:rsid w:val="00784802"/>
    <w:rsid w:val="007B1844"/>
    <w:rsid w:val="007B5FCA"/>
    <w:rsid w:val="007B79F0"/>
    <w:rsid w:val="007E1979"/>
    <w:rsid w:val="007F0D92"/>
    <w:rsid w:val="008460C1"/>
    <w:rsid w:val="008A227B"/>
    <w:rsid w:val="008A2F16"/>
    <w:rsid w:val="008E1D1B"/>
    <w:rsid w:val="008F3A66"/>
    <w:rsid w:val="00912894"/>
    <w:rsid w:val="00933181"/>
    <w:rsid w:val="009744CC"/>
    <w:rsid w:val="00986095"/>
    <w:rsid w:val="009A60FE"/>
    <w:rsid w:val="009D1B1E"/>
    <w:rsid w:val="009E5B14"/>
    <w:rsid w:val="00A04A00"/>
    <w:rsid w:val="00A35FE0"/>
    <w:rsid w:val="00A44C2C"/>
    <w:rsid w:val="00A8709A"/>
    <w:rsid w:val="00B44C93"/>
    <w:rsid w:val="00B865D3"/>
    <w:rsid w:val="00BA6C40"/>
    <w:rsid w:val="00BA7378"/>
    <w:rsid w:val="00BE22BE"/>
    <w:rsid w:val="00C019CD"/>
    <w:rsid w:val="00C3276B"/>
    <w:rsid w:val="00C5792F"/>
    <w:rsid w:val="00CC417E"/>
    <w:rsid w:val="00D15637"/>
    <w:rsid w:val="00D72972"/>
    <w:rsid w:val="00DA6937"/>
    <w:rsid w:val="00DB5025"/>
    <w:rsid w:val="00E05D1D"/>
    <w:rsid w:val="00E120C6"/>
    <w:rsid w:val="00E46377"/>
    <w:rsid w:val="00ED0661"/>
    <w:rsid w:val="00ED10D4"/>
    <w:rsid w:val="00F11CCD"/>
    <w:rsid w:val="00F87E2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3">
    <w:name w:val="heading 3"/>
    <w:basedOn w:val="Normal"/>
    <w:next w:val="Normal"/>
    <w:link w:val="Heading3Char"/>
    <w:qFormat/>
    <w:rsid w:val="00C019CD"/>
    <w:pPr>
      <w:keepNext/>
      <w:suppressAutoHyphens/>
      <w:ind w:right="725"/>
      <w:jc w:val="center"/>
      <w:outlineLvl w:val="2"/>
    </w:pPr>
    <w:rPr>
      <w:rFonts w:ascii="Univers" w:hAnsi="Univer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5B14"/>
    <w:rPr>
      <w:color w:val="0000FF"/>
      <w:u w:val="single"/>
    </w:rPr>
  </w:style>
  <w:style w:type="paragraph" w:styleId="BalloonText">
    <w:name w:val="Balloon Text"/>
    <w:basedOn w:val="Normal"/>
    <w:link w:val="BalloonTextChar"/>
    <w:rsid w:val="001A5426"/>
    <w:rPr>
      <w:rFonts w:ascii="Segoe UI" w:hAnsi="Segoe UI" w:cs="Segoe UI"/>
      <w:sz w:val="18"/>
      <w:szCs w:val="18"/>
    </w:rPr>
  </w:style>
  <w:style w:type="character" w:customStyle="1" w:styleId="BalloonTextChar">
    <w:name w:val="Balloon Text Char"/>
    <w:link w:val="BalloonText"/>
    <w:rsid w:val="001A5426"/>
    <w:rPr>
      <w:rFonts w:ascii="Segoe UI" w:hAnsi="Segoe UI" w:cs="Segoe UI"/>
      <w:sz w:val="18"/>
      <w:szCs w:val="18"/>
      <w:lang w:eastAsia="en-US"/>
    </w:rPr>
  </w:style>
  <w:style w:type="character" w:customStyle="1" w:styleId="Heading3Char">
    <w:name w:val="Heading 3 Char"/>
    <w:link w:val="Heading3"/>
    <w:rsid w:val="00C019CD"/>
    <w:rPr>
      <w:rFonts w:ascii="Univers" w:hAnsi="Univers"/>
      <w:b/>
      <w:sz w:val="24"/>
      <w:lang w:val="en-GB" w:eastAsia="en-US"/>
    </w:rPr>
  </w:style>
  <w:style w:type="paragraph" w:styleId="BodyText">
    <w:name w:val="Body Text"/>
    <w:basedOn w:val="Normal"/>
    <w:link w:val="BodyTextChar"/>
    <w:rsid w:val="00C019CD"/>
    <w:pPr>
      <w:spacing w:after="120"/>
      <w:ind w:left="720"/>
    </w:pPr>
    <w:rPr>
      <w:rFonts w:ascii="Arial" w:hAnsi="Arial"/>
      <w:sz w:val="22"/>
      <w:lang w:val="en-US"/>
    </w:rPr>
  </w:style>
  <w:style w:type="character" w:customStyle="1" w:styleId="BodyTextChar">
    <w:name w:val="Body Text Char"/>
    <w:link w:val="BodyText"/>
    <w:rsid w:val="00C019CD"/>
    <w:rPr>
      <w:rFonts w:ascii="Arial" w:hAnsi="Arial"/>
      <w:sz w:val="22"/>
      <w:lang w:val="en-US" w:eastAsia="en-US"/>
    </w:rPr>
  </w:style>
  <w:style w:type="table" w:styleId="TableGrid">
    <w:name w:val="Table Grid"/>
    <w:basedOn w:val="TableNormal"/>
    <w:uiPriority w:val="39"/>
    <w:rsid w:val="001554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15545D"/>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15545D"/>
    <w:rPr>
      <w:rFonts w:asciiTheme="minorHAnsi" w:eastAsiaTheme="minorHAnsi" w:hAnsiTheme="minorHAnsi" w:cstheme="minorBidi"/>
      <w:sz w:val="22"/>
      <w:szCs w:val="22"/>
      <w:lang w:eastAsia="en-US"/>
    </w:rPr>
  </w:style>
  <w:style w:type="paragraph" w:styleId="Header">
    <w:name w:val="header"/>
    <w:basedOn w:val="Normal"/>
    <w:link w:val="HeaderChar"/>
    <w:rsid w:val="00E120C6"/>
    <w:pPr>
      <w:tabs>
        <w:tab w:val="center" w:pos="4513"/>
        <w:tab w:val="right" w:pos="9026"/>
      </w:tabs>
    </w:pPr>
  </w:style>
  <w:style w:type="character" w:customStyle="1" w:styleId="HeaderChar">
    <w:name w:val="Header Char"/>
    <w:basedOn w:val="DefaultParagraphFont"/>
    <w:link w:val="Header"/>
    <w:rsid w:val="00E120C6"/>
    <w:rPr>
      <w:sz w:val="24"/>
      <w:lang w:eastAsia="en-US"/>
    </w:rPr>
  </w:style>
  <w:style w:type="paragraph" w:styleId="Footer">
    <w:name w:val="footer"/>
    <w:basedOn w:val="Normal"/>
    <w:link w:val="FooterChar"/>
    <w:uiPriority w:val="99"/>
    <w:rsid w:val="00E120C6"/>
    <w:pPr>
      <w:tabs>
        <w:tab w:val="center" w:pos="4513"/>
        <w:tab w:val="right" w:pos="9026"/>
      </w:tabs>
    </w:pPr>
  </w:style>
  <w:style w:type="character" w:customStyle="1" w:styleId="FooterChar">
    <w:name w:val="Footer Char"/>
    <w:basedOn w:val="DefaultParagraphFont"/>
    <w:link w:val="Footer"/>
    <w:uiPriority w:val="99"/>
    <w:rsid w:val="00E120C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ble.park.els@education.vic.gov.au"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noble.park.els@education.vic.gov.au"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Links>
    <vt:vector size="6" baseType="variant">
      <vt:variant>
        <vt:i4>3538947</vt:i4>
      </vt:variant>
      <vt:variant>
        <vt:i4>0</vt:i4>
      </vt:variant>
      <vt:variant>
        <vt:i4>0</vt:i4>
      </vt:variant>
      <vt:variant>
        <vt:i4>5</vt:i4>
      </vt:variant>
      <vt:variant>
        <vt:lpwstr>mailto:noble.park.els@edumail.vic.gov.au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2021-03-24T03:27:00Z</dcterms:created>
  <dcterms:modified xsi:type="dcterms:W3CDTF">2021-03-24T03:28:00Z</dcterms:modified>
</cp:coreProperties>
</file>