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71" w:rsidRDefault="00D60E71" w:rsidP="00C2220D">
      <w:pPr>
        <w:rPr>
          <w:b/>
          <w:bCs/>
        </w:rPr>
      </w:pPr>
    </w:p>
    <w:p w:rsidR="005854CF" w:rsidRDefault="0025624E" w:rsidP="00C2220D">
      <w:pPr>
        <w:rPr>
          <w:b/>
          <w:bCs/>
        </w:rPr>
      </w:pPr>
      <w:r>
        <w:rPr>
          <w:b/>
          <w:bCs/>
        </w:rPr>
        <w:t>NOBLE PAR</w:t>
      </w:r>
      <w:bookmarkStart w:id="0" w:name="_GoBack"/>
      <w:bookmarkEnd w:id="0"/>
      <w:r w:rsidR="005854CF">
        <w:rPr>
          <w:b/>
          <w:bCs/>
        </w:rPr>
        <w:t>K ENGLISH LANGUAGE SCHOOL</w:t>
      </w:r>
    </w:p>
    <w:p w:rsidR="005854CF" w:rsidRDefault="005854CF" w:rsidP="00C2220D">
      <w:pPr>
        <w:rPr>
          <w:b/>
          <w:bCs/>
        </w:rPr>
      </w:pPr>
    </w:p>
    <w:p w:rsidR="00D60E71" w:rsidRPr="00860DB0" w:rsidRDefault="00D60E71" w:rsidP="00D60E71">
      <w:r w:rsidRPr="00860DB0">
        <w:t>Dear</w:t>
      </w:r>
      <w:r>
        <w:t xml:space="preserve"> parents and carers,</w:t>
      </w:r>
    </w:p>
    <w:p w:rsidR="00D60E71" w:rsidRPr="0077679C" w:rsidRDefault="00D60E71" w:rsidP="00D60E71"/>
    <w:p w:rsidR="00B57965" w:rsidRPr="00B57965" w:rsidRDefault="00B57965" w:rsidP="00B57965">
      <w:pPr>
        <w:pStyle w:val="Bullet1"/>
        <w:numPr>
          <w:ilvl w:val="0"/>
          <w:numId w:val="0"/>
        </w:numPr>
        <w:rPr>
          <w:rFonts w:ascii="Calibri" w:hAnsi="Calibri" w:cs="Calibri"/>
        </w:rPr>
      </w:pPr>
      <w:r>
        <w:rPr>
          <w:rFonts w:ascii="Calibri" w:hAnsi="Calibri" w:cs="Calibri"/>
        </w:rPr>
        <w:t xml:space="preserve">As you would be aware, the Victorian </w:t>
      </w:r>
      <w:r w:rsidR="00303412">
        <w:rPr>
          <w:rFonts w:ascii="Calibri" w:hAnsi="Calibri" w:cs="Calibri"/>
        </w:rPr>
        <w:t>G</w:t>
      </w:r>
      <w:r>
        <w:rPr>
          <w:rFonts w:ascii="Calibri" w:hAnsi="Calibri" w:cs="Calibri"/>
        </w:rPr>
        <w:t>overnment has made some significant announcements in relation to arrangements for schools in Victoria for Term 3.</w:t>
      </w:r>
    </w:p>
    <w:p w:rsidR="00B57965" w:rsidRDefault="00B57965" w:rsidP="00B57965">
      <w:pPr>
        <w:pStyle w:val="Bullet1"/>
        <w:numPr>
          <w:ilvl w:val="0"/>
          <w:numId w:val="0"/>
        </w:numPr>
        <w:rPr>
          <w:rFonts w:ascii="Calibri" w:hAnsi="Calibri" w:cs="Calibri"/>
        </w:rPr>
      </w:pPr>
      <w:r>
        <w:rPr>
          <w:rFonts w:ascii="Calibri" w:hAnsi="Calibri" w:cs="Calibri"/>
        </w:rPr>
        <w:t>Based on advice from the</w:t>
      </w:r>
      <w:r w:rsidRPr="002C6A71">
        <w:rPr>
          <w:rFonts w:ascii="Calibri" w:hAnsi="Calibri" w:cs="Calibri"/>
        </w:rPr>
        <w:t xml:space="preserve"> Victorian Chief Health Officer</w:t>
      </w:r>
      <w:r>
        <w:rPr>
          <w:rFonts w:ascii="Calibri" w:hAnsi="Calibri" w:cs="Calibri"/>
        </w:rPr>
        <w:t xml:space="preserve">, </w:t>
      </w:r>
      <w:r w:rsidR="008D61DD">
        <w:rPr>
          <w:rFonts w:ascii="Calibri" w:hAnsi="Calibri" w:cs="Calibri"/>
        </w:rPr>
        <w:t>Victorian G</w:t>
      </w:r>
      <w:r w:rsidRPr="002C6A71">
        <w:rPr>
          <w:rFonts w:ascii="Calibri" w:hAnsi="Calibri" w:cs="Calibri"/>
        </w:rPr>
        <w:t xml:space="preserve">overnment schools in </w:t>
      </w:r>
      <w:r>
        <w:rPr>
          <w:rFonts w:ascii="Calibri" w:hAnsi="Calibri" w:cs="Calibri"/>
        </w:rPr>
        <w:t xml:space="preserve">metropolitan </w:t>
      </w:r>
      <w:r w:rsidRPr="002C6A71">
        <w:rPr>
          <w:rFonts w:ascii="Calibri" w:hAnsi="Calibri" w:cs="Calibri"/>
        </w:rPr>
        <w:t>Melbourne</w:t>
      </w:r>
      <w:r>
        <w:rPr>
          <w:rFonts w:ascii="Calibri" w:hAnsi="Calibri" w:cs="Calibri"/>
        </w:rPr>
        <w:t xml:space="preserve"> </w:t>
      </w:r>
      <w:r w:rsidRPr="002C6A71">
        <w:rPr>
          <w:rFonts w:ascii="Calibri" w:hAnsi="Calibri" w:cs="Calibri"/>
        </w:rPr>
        <w:t xml:space="preserve">and Mitchell Shire will </w:t>
      </w:r>
      <w:r w:rsidR="00D15333">
        <w:rPr>
          <w:rFonts w:ascii="Calibri" w:hAnsi="Calibri" w:cs="Calibri"/>
        </w:rPr>
        <w:t>have</w:t>
      </w:r>
      <w:r w:rsidRPr="002C6A71">
        <w:rPr>
          <w:rFonts w:ascii="Calibri" w:hAnsi="Calibri" w:cs="Calibri"/>
        </w:rPr>
        <w:t xml:space="preserve"> specific arrangements</w:t>
      </w:r>
      <w:r w:rsidR="00D15333">
        <w:rPr>
          <w:rFonts w:ascii="Calibri" w:hAnsi="Calibri" w:cs="Calibri"/>
        </w:rPr>
        <w:t xml:space="preserve"> in place</w:t>
      </w:r>
      <w:r>
        <w:rPr>
          <w:rFonts w:ascii="Calibri" w:hAnsi="Calibri" w:cs="Calibri"/>
        </w:rPr>
        <w:t xml:space="preserve"> for Week 1 of Term 3</w:t>
      </w:r>
      <w:r w:rsidRPr="002C6A71">
        <w:rPr>
          <w:rFonts w:ascii="Calibri" w:hAnsi="Calibri" w:cs="Calibri"/>
        </w:rPr>
        <w:t xml:space="preserve"> </w:t>
      </w:r>
      <w:r>
        <w:rPr>
          <w:rFonts w:ascii="Calibri" w:hAnsi="Calibri" w:cs="Calibri"/>
        </w:rPr>
        <w:t xml:space="preserve">as </w:t>
      </w:r>
      <w:r w:rsidRPr="002C6A71">
        <w:rPr>
          <w:rFonts w:ascii="Calibri" w:hAnsi="Calibri" w:cs="Calibri"/>
        </w:rPr>
        <w:t>outlined below</w:t>
      </w:r>
      <w:r w:rsidR="008D61DD">
        <w:rPr>
          <w:rFonts w:ascii="Calibri" w:hAnsi="Calibri" w:cs="Calibri"/>
        </w:rPr>
        <w:t xml:space="preserve">. Schools </w:t>
      </w:r>
      <w:r>
        <w:rPr>
          <w:rFonts w:ascii="Calibri" w:hAnsi="Calibri" w:cs="Calibri"/>
        </w:rPr>
        <w:t>will then move to remote and flexible learning for students in Prep to Year 10 from the start of Week 2</w:t>
      </w:r>
      <w:r w:rsidRPr="002C6A71">
        <w:rPr>
          <w:rFonts w:ascii="Calibri" w:hAnsi="Calibri" w:cs="Calibri"/>
        </w:rPr>
        <w:t>.</w:t>
      </w:r>
    </w:p>
    <w:p w:rsidR="00B57965" w:rsidRDefault="00B57965" w:rsidP="00B57965">
      <w:r>
        <w:t>It is very important to note that the advice f</w:t>
      </w:r>
      <w:r w:rsidR="00303412">
        <w:t>ro</w:t>
      </w:r>
      <w:r>
        <w:t xml:space="preserve">m the Victorian Chief Health Officer is that schools can continue to operate. The </w:t>
      </w:r>
      <w:r w:rsidR="008D61DD">
        <w:t xml:space="preserve">Victorian </w:t>
      </w:r>
      <w:r>
        <w:t xml:space="preserve">Chief Health Officer has also provided advice about the </w:t>
      </w:r>
      <w:r w:rsidR="00D15333">
        <w:t xml:space="preserve">health </w:t>
      </w:r>
      <w:r>
        <w:t xml:space="preserve">measures that should be taken </w:t>
      </w:r>
      <w:r w:rsidR="00D15333">
        <w:t>by staff and students, and we will be following these.</w:t>
      </w:r>
    </w:p>
    <w:p w:rsidR="00B57965" w:rsidRDefault="00B57965" w:rsidP="00B57965"/>
    <w:p w:rsidR="00D15333" w:rsidRDefault="00D15333" w:rsidP="00D15333">
      <w:r>
        <w:t xml:space="preserve">The purpose of these changed arrangements is to reduce the number of these students </w:t>
      </w:r>
      <w:r w:rsidR="00303412">
        <w:t xml:space="preserve">– and their parents and guardians – </w:t>
      </w:r>
      <w:r>
        <w:t>moving across metropolitan Melbourne and Mitchell Shire in order to reduce the spread of coronavirus (COVID-19).</w:t>
      </w:r>
    </w:p>
    <w:p w:rsidR="00D15333" w:rsidRDefault="00D15333" w:rsidP="00D15333"/>
    <w:p w:rsidR="00D15333" w:rsidRDefault="00D15333" w:rsidP="00D15333">
      <w:pPr>
        <w:rPr>
          <w:rFonts w:ascii="Calibri" w:hAnsi="Calibri" w:cs="Calibri"/>
        </w:rPr>
      </w:pPr>
      <w:r>
        <w:t>It is, however, also important that face-to-face teaching be maintained for some students. This includes s</w:t>
      </w:r>
      <w:r>
        <w:rPr>
          <w:rFonts w:ascii="Calibri" w:hAnsi="Calibri" w:cs="Calibri"/>
        </w:rPr>
        <w:t>tudents in Years 11 and 12 (and Year 10 students who have VCE studies or VCAL strands in their learning program) because of the importance of enabling all students to continue or complete their senior secondary certificate, either VCE or VCAL.</w:t>
      </w:r>
    </w:p>
    <w:p w:rsidR="00D15333" w:rsidRDefault="00D15333" w:rsidP="00D15333">
      <w:pPr>
        <w:rPr>
          <w:rFonts w:ascii="Calibri" w:hAnsi="Calibri" w:cs="Calibri"/>
        </w:rPr>
      </w:pPr>
    </w:p>
    <w:p w:rsidR="00D15333" w:rsidRDefault="00FF5DAA" w:rsidP="00D15333">
      <w:pPr>
        <w:rPr>
          <w:rFonts w:ascii="Calibri" w:hAnsi="Calibri" w:cs="Calibri"/>
        </w:rPr>
      </w:pPr>
      <w:r>
        <w:rPr>
          <w:rFonts w:ascii="Calibri" w:hAnsi="Calibri" w:cs="Calibri"/>
        </w:rPr>
        <w:t>It is important that students in specialist schools have full access to the expertise of the teachers and support staff in those schools in face-to-face settings.</w:t>
      </w:r>
      <w:r w:rsidR="00D15333">
        <w:rPr>
          <w:rFonts w:ascii="Calibri" w:hAnsi="Calibri" w:cs="Calibri"/>
        </w:rPr>
        <w:t xml:space="preserve"> </w:t>
      </w:r>
      <w:r w:rsidR="00AA77D6">
        <w:rPr>
          <w:rFonts w:ascii="Calibri" w:hAnsi="Calibri" w:cs="Calibri"/>
        </w:rPr>
        <w:t xml:space="preserve">We also need to support </w:t>
      </w:r>
      <w:r w:rsidR="00D15333">
        <w:rPr>
          <w:rFonts w:ascii="Calibri" w:hAnsi="Calibri" w:cs="Calibri"/>
        </w:rPr>
        <w:t>families where parents and carers cannot work from home, and others who need the support that on</w:t>
      </w:r>
      <w:r w:rsidR="00AB3A67">
        <w:rPr>
          <w:rFonts w:ascii="Calibri" w:hAnsi="Calibri" w:cs="Calibri"/>
        </w:rPr>
        <w:t>-</w:t>
      </w:r>
      <w:r w:rsidR="00D15333">
        <w:rPr>
          <w:rFonts w:ascii="Calibri" w:hAnsi="Calibri" w:cs="Calibri"/>
        </w:rPr>
        <w:t xml:space="preserve">site provision </w:t>
      </w:r>
      <w:r w:rsidR="007E72E8">
        <w:rPr>
          <w:rFonts w:ascii="Calibri" w:hAnsi="Calibri" w:cs="Calibri"/>
        </w:rPr>
        <w:t>enables</w:t>
      </w:r>
      <w:r w:rsidR="00D15333">
        <w:rPr>
          <w:rFonts w:ascii="Calibri" w:hAnsi="Calibri" w:cs="Calibri"/>
        </w:rPr>
        <w:t>.</w:t>
      </w:r>
    </w:p>
    <w:p w:rsidR="00DA3AD4" w:rsidRDefault="00DA3AD4" w:rsidP="00D15333">
      <w:pPr>
        <w:rPr>
          <w:rFonts w:ascii="Calibri" w:hAnsi="Calibri" w:cs="Calibri"/>
        </w:rPr>
      </w:pPr>
    </w:p>
    <w:p w:rsidR="00DA3AD4" w:rsidRPr="004A687D" w:rsidRDefault="00DA3AD4" w:rsidP="00DA3AD4">
      <w:r w:rsidRPr="004A687D">
        <w:t xml:space="preserve">To provide further assurance, our school, along with all other government schools in </w:t>
      </w:r>
      <w:r>
        <w:t>metropolitan</w:t>
      </w:r>
      <w:r w:rsidRPr="004A687D">
        <w:t xml:space="preserve"> Melbourne and Mitchell Shire, will be conducting temperature checks of all students at the start of the day. If your child does have</w:t>
      </w:r>
      <w:r w:rsidR="0011269D">
        <w:t xml:space="preserve"> a</w:t>
      </w:r>
      <w:r w:rsidRPr="004A687D">
        <w:t xml:space="preserve"> temperature, you will be asked to collect them from school.</w:t>
      </w:r>
    </w:p>
    <w:p w:rsidR="00DA3AD4" w:rsidRDefault="00DA3AD4" w:rsidP="00D15333">
      <w:pPr>
        <w:rPr>
          <w:rFonts w:ascii="Calibri" w:hAnsi="Calibri" w:cs="Calibri"/>
        </w:rPr>
      </w:pPr>
    </w:p>
    <w:p w:rsidR="00D15333" w:rsidRDefault="00D15333" w:rsidP="00D15333">
      <w:pPr>
        <w:rPr>
          <w:rFonts w:ascii="Calibri" w:hAnsi="Calibri" w:cs="Calibri"/>
        </w:rPr>
      </w:pPr>
    </w:p>
    <w:p w:rsidR="00D15333" w:rsidRDefault="00D15333" w:rsidP="00D15333">
      <w:pPr>
        <w:rPr>
          <w:rFonts w:ascii="Calibri" w:hAnsi="Calibri" w:cs="Calibri"/>
        </w:rPr>
      </w:pPr>
      <w:r>
        <w:rPr>
          <w:rFonts w:ascii="Calibri" w:hAnsi="Calibri" w:cs="Calibri"/>
        </w:rPr>
        <w:t>The new arrangements are set out in detail below.</w:t>
      </w:r>
    </w:p>
    <w:p w:rsidR="00B57965" w:rsidRDefault="00B57965" w:rsidP="00B57965">
      <w:pPr>
        <w:rPr>
          <w:u w:val="single"/>
        </w:rPr>
      </w:pPr>
    </w:p>
    <w:p w:rsidR="00B57965" w:rsidRPr="00B57965" w:rsidRDefault="00B57965" w:rsidP="00B57965"/>
    <w:p w:rsidR="00B57965" w:rsidRPr="00B57965" w:rsidRDefault="00B57965" w:rsidP="00271A51">
      <w:pPr>
        <w:rPr>
          <w:b/>
          <w:bCs/>
        </w:rPr>
      </w:pPr>
      <w:r w:rsidRPr="00B57965">
        <w:rPr>
          <w:b/>
          <w:bCs/>
        </w:rPr>
        <w:t>Monday 13 – Friday 17 July</w:t>
      </w:r>
    </w:p>
    <w:p w:rsidR="00B57965" w:rsidRDefault="00B57965" w:rsidP="00271A51"/>
    <w:p w:rsidR="00271A51" w:rsidRDefault="00271A51" w:rsidP="00271A51">
      <w:r>
        <w:t>Students in Years 11 and 12, students in Year 10 undertaking VCE or VCAL studies, and students enrolled in special</w:t>
      </w:r>
      <w:r w:rsidR="00E22919">
        <w:t>ist</w:t>
      </w:r>
      <w:r>
        <w:t xml:space="preserve"> schools, will return to school on Monday 13 July.</w:t>
      </w:r>
    </w:p>
    <w:p w:rsidR="00271A51" w:rsidRDefault="00271A51" w:rsidP="00271A51"/>
    <w:p w:rsidR="00271A51" w:rsidRDefault="00271A51" w:rsidP="00271A51">
      <w:r>
        <w:t xml:space="preserve">Monday 13 – Friday 17 July are </w:t>
      </w:r>
      <w:r w:rsidR="00B57965">
        <w:t xml:space="preserve">pupil free days </w:t>
      </w:r>
      <w:r w:rsidR="00303412">
        <w:t>for students Prep to Year 10</w:t>
      </w:r>
      <w:r w:rsidR="00512C9F">
        <w:t xml:space="preserve">. </w:t>
      </w:r>
      <w:r w:rsidR="0020629E">
        <w:t>These pupil</w:t>
      </w:r>
      <w:r w:rsidR="00516AA1">
        <w:t>-</w:t>
      </w:r>
      <w:r w:rsidR="0020629E">
        <w:t>free days will</w:t>
      </w:r>
      <w:r w:rsidR="00512C9F">
        <w:t xml:space="preserve"> </w:t>
      </w:r>
      <w:r>
        <w:t>enable</w:t>
      </w:r>
      <w:r w:rsidR="006D76DD">
        <w:t xml:space="preserve"> </w:t>
      </w:r>
      <w:r>
        <w:t xml:space="preserve">our staff to prepare for </w:t>
      </w:r>
      <w:r w:rsidR="0020629E">
        <w:t>the change to remote and flexible learning from Monday 20 July.</w:t>
      </w:r>
    </w:p>
    <w:p w:rsidR="00254E64" w:rsidRDefault="00254E64" w:rsidP="00254E64"/>
    <w:p w:rsidR="00254E64" w:rsidRDefault="00254E64" w:rsidP="00254E64">
      <w:r>
        <w:t>We will provide an on-site supervision program for students</w:t>
      </w:r>
      <w:r w:rsidR="00B57965">
        <w:t xml:space="preserve"> </w:t>
      </w:r>
      <w:r w:rsidR="00303412">
        <w:t xml:space="preserve">who need it </w:t>
      </w:r>
      <w:r w:rsidR="00B57965">
        <w:t>during this week</w:t>
      </w:r>
      <w:r w:rsidR="00F67AAA">
        <w:t>.</w:t>
      </w:r>
      <w:r>
        <w:t xml:space="preserve"> This program is available for students where parents/carers cannot work from home and no other arrangements can be made</w:t>
      </w:r>
      <w:r w:rsidR="00846DF0">
        <w:t xml:space="preserve"> and for vulnerable students</w:t>
      </w:r>
      <w:r>
        <w:t>.</w:t>
      </w:r>
    </w:p>
    <w:p w:rsidR="00254E64" w:rsidRDefault="00254E64" w:rsidP="00254E64"/>
    <w:p w:rsidR="00254E64" w:rsidRDefault="00254E64" w:rsidP="00254E64">
      <w:r>
        <w:t xml:space="preserve">To assist our planning, </w:t>
      </w:r>
      <w:r w:rsidR="003C3490">
        <w:t xml:space="preserve">if you need this program, </w:t>
      </w:r>
      <w:r>
        <w:t xml:space="preserve">please complete the </w:t>
      </w:r>
      <w:hyperlink r:id="rId10" w:history="1">
        <w:r w:rsidRPr="004F1713">
          <w:rPr>
            <w:rStyle w:val="Hyperlink"/>
          </w:rPr>
          <w:t>attached form</w:t>
        </w:r>
      </w:hyperlink>
      <w:r>
        <w:t xml:space="preserve"> and return it to us as soon as possible.</w:t>
      </w:r>
    </w:p>
    <w:p w:rsidR="00271A51" w:rsidRDefault="00271A51" w:rsidP="00271A51"/>
    <w:p w:rsidR="00271A51" w:rsidRDefault="00271A51" w:rsidP="00271A51">
      <w:r>
        <w:t>These same arrangements will be in place across schools in metropolitan Melbourne and Mitchell Shire.</w:t>
      </w:r>
    </w:p>
    <w:p w:rsidR="00F928A8" w:rsidRDefault="00F928A8" w:rsidP="00157DDB">
      <w:pPr>
        <w:rPr>
          <w:rFonts w:ascii="Calibri" w:hAnsi="Calibri" w:cs="Calibri"/>
        </w:rPr>
      </w:pPr>
    </w:p>
    <w:p w:rsidR="00B57965" w:rsidRPr="00B57965" w:rsidRDefault="00B57965" w:rsidP="00271A51">
      <w:pPr>
        <w:rPr>
          <w:b/>
          <w:bCs/>
        </w:rPr>
      </w:pPr>
      <w:r w:rsidRPr="00B57965">
        <w:rPr>
          <w:b/>
          <w:bCs/>
        </w:rPr>
        <w:t xml:space="preserve">Monday 20 July on </w:t>
      </w:r>
    </w:p>
    <w:p w:rsidR="00271A51" w:rsidRDefault="00B57965" w:rsidP="00271A51">
      <w:r>
        <w:t>From Monday 20 July, our school will be moving to remote and flexible learning. This will be for all students apart from the following:</w:t>
      </w:r>
    </w:p>
    <w:p w:rsidR="00B57965" w:rsidRDefault="008E41A6" w:rsidP="00B57965">
      <w:pPr>
        <w:pStyle w:val="ListParagraph"/>
        <w:numPr>
          <w:ilvl w:val="0"/>
          <w:numId w:val="12"/>
        </w:numPr>
      </w:pPr>
      <w:r>
        <w:t xml:space="preserve">years </w:t>
      </w:r>
      <w:r w:rsidR="00B57965">
        <w:t xml:space="preserve">11 and 12 students and Year 10 students </w:t>
      </w:r>
      <w:r w:rsidR="00BC1C6E">
        <w:t xml:space="preserve">for their </w:t>
      </w:r>
      <w:r w:rsidR="00B57965">
        <w:t>VCE or VCAL programs</w:t>
      </w:r>
    </w:p>
    <w:p w:rsidR="00B57965" w:rsidRDefault="008E41A6" w:rsidP="00B57965">
      <w:pPr>
        <w:pStyle w:val="ListParagraph"/>
        <w:numPr>
          <w:ilvl w:val="0"/>
          <w:numId w:val="12"/>
        </w:numPr>
      </w:pPr>
      <w:r>
        <w:t xml:space="preserve">students </w:t>
      </w:r>
      <w:r w:rsidR="00B57965">
        <w:t>enrolled in special</w:t>
      </w:r>
      <w:r w:rsidR="00E22919">
        <w:t>ist</w:t>
      </w:r>
      <w:r w:rsidR="00B57965">
        <w:t xml:space="preserve"> schools</w:t>
      </w:r>
    </w:p>
    <w:p w:rsidR="00BC1C6E" w:rsidRDefault="00BC1C6E" w:rsidP="00BC1C6E"/>
    <w:p w:rsidR="00BC1C6E" w:rsidRDefault="00BC1C6E" w:rsidP="00AB3A67">
      <w:r>
        <w:t>The following students are able to attend school for on-site supervision, but will also undertake the remote learning program:</w:t>
      </w:r>
    </w:p>
    <w:p w:rsidR="00B57965" w:rsidRDefault="008E41A6" w:rsidP="00B57965">
      <w:pPr>
        <w:pStyle w:val="ListParagraph"/>
        <w:numPr>
          <w:ilvl w:val="0"/>
          <w:numId w:val="12"/>
        </w:numPr>
      </w:pPr>
      <w:r>
        <w:t xml:space="preserve">children </w:t>
      </w:r>
      <w:r w:rsidR="00B57965">
        <w:t xml:space="preserve">of </w:t>
      </w:r>
      <w:r w:rsidR="00B57965" w:rsidRPr="00B57965">
        <w:t>parents/carers who cannot make suitable arrangements to supervise children at home, including children of teachers in government schools who are required to return to work on-site</w:t>
      </w:r>
    </w:p>
    <w:p w:rsidR="00BC1C6E" w:rsidRPr="00B57965" w:rsidRDefault="008E41A6" w:rsidP="00B57965">
      <w:pPr>
        <w:pStyle w:val="ListParagraph"/>
        <w:numPr>
          <w:ilvl w:val="0"/>
          <w:numId w:val="12"/>
        </w:numPr>
      </w:pPr>
      <w:r>
        <w:t xml:space="preserve">vulnerable </w:t>
      </w:r>
      <w:r w:rsidR="00BC1C6E">
        <w:t>students</w:t>
      </w:r>
    </w:p>
    <w:p w:rsidR="00B57965" w:rsidRDefault="008E41A6" w:rsidP="00B57965">
      <w:pPr>
        <w:pStyle w:val="ListParagraph"/>
        <w:numPr>
          <w:ilvl w:val="0"/>
          <w:numId w:val="12"/>
        </w:numPr>
      </w:pPr>
      <w:r>
        <w:t xml:space="preserve">students </w:t>
      </w:r>
      <w:r w:rsidR="00B57965">
        <w:t>with disabilities who choose to attend on site</w:t>
      </w:r>
      <w:r w:rsidR="0020629E">
        <w:t>.</w:t>
      </w:r>
    </w:p>
    <w:p w:rsidR="00271A51" w:rsidRDefault="00271A51" w:rsidP="00271A51"/>
    <w:p w:rsidR="00271A51" w:rsidRDefault="00D15333" w:rsidP="00271A51">
      <w:pPr>
        <w:rPr>
          <w:rFonts w:ascii="Calibri" w:hAnsi="Calibri" w:cs="Calibri"/>
        </w:rPr>
      </w:pPr>
      <w:r>
        <w:rPr>
          <w:rFonts w:ascii="Calibri" w:hAnsi="Calibri" w:cs="Calibri"/>
        </w:rPr>
        <w:t xml:space="preserve">We will follow similar arrangements to those we put in place for remote and flexible learning in Term 2. </w:t>
      </w:r>
    </w:p>
    <w:p w:rsidR="0017573C" w:rsidRDefault="0017573C" w:rsidP="00271A51">
      <w:pPr>
        <w:rPr>
          <w:rFonts w:ascii="Calibri" w:hAnsi="Calibri" w:cs="Calibri"/>
        </w:rPr>
      </w:pPr>
    </w:p>
    <w:p w:rsidR="0017573C" w:rsidRPr="00C309B7" w:rsidRDefault="0017573C" w:rsidP="0017573C">
      <w:pPr>
        <w:autoSpaceDE w:val="0"/>
        <w:autoSpaceDN w:val="0"/>
        <w:spacing w:line="276" w:lineRule="auto"/>
        <w:rPr>
          <w:rFonts w:cstheme="minorHAnsi"/>
        </w:rPr>
      </w:pPr>
      <w:r w:rsidRPr="00C309B7">
        <w:rPr>
          <w:rFonts w:cstheme="minorHAnsi"/>
          <w:lang w:val="en-US"/>
        </w:rPr>
        <w:t>The Department has a range of options for you to continue to support your students in their learning</w:t>
      </w:r>
      <w:r>
        <w:rPr>
          <w:rFonts w:cstheme="minorHAnsi"/>
          <w:lang w:val="en-US"/>
        </w:rPr>
        <w:t xml:space="preserve">, available at the </w:t>
      </w:r>
      <w:r w:rsidRPr="00C309B7">
        <w:rPr>
          <w:rFonts w:cstheme="minorHAnsi"/>
          <w:i/>
          <w:lang w:val="en-US"/>
        </w:rPr>
        <w:t>Learning from Home</w:t>
      </w:r>
      <w:r>
        <w:rPr>
          <w:rFonts w:cstheme="minorHAnsi"/>
          <w:i/>
          <w:lang w:val="en-US"/>
        </w:rPr>
        <w:t xml:space="preserve"> </w:t>
      </w:r>
      <w:r>
        <w:rPr>
          <w:rFonts w:cstheme="minorHAnsi"/>
          <w:iCs/>
          <w:lang w:val="en-US"/>
        </w:rPr>
        <w:t xml:space="preserve">website </w:t>
      </w:r>
      <w:hyperlink r:id="rId11" w:history="1">
        <w:r w:rsidRPr="00D53396">
          <w:rPr>
            <w:rStyle w:val="Hyperlink"/>
            <w:rFonts w:cstheme="minorHAnsi"/>
          </w:rPr>
          <w:t>education.vic.gov.au/homelearning</w:t>
        </w:r>
      </w:hyperlink>
      <w:r w:rsidRPr="00C309B7">
        <w:rPr>
          <w:rFonts w:cstheme="minorHAnsi"/>
          <w:color w:val="4472C4" w:themeColor="accent1"/>
        </w:rPr>
        <w:t xml:space="preserve">.  </w:t>
      </w:r>
    </w:p>
    <w:p w:rsidR="00D15333" w:rsidRDefault="00D15333" w:rsidP="00271A51">
      <w:pPr>
        <w:rPr>
          <w:rFonts w:ascii="Calibri" w:hAnsi="Calibri" w:cs="Calibri"/>
        </w:rPr>
      </w:pPr>
    </w:p>
    <w:p w:rsidR="00D15333" w:rsidRPr="008D61DD" w:rsidRDefault="00D15333" w:rsidP="00D15333">
      <w:pPr>
        <w:rPr>
          <w:rFonts w:cstheme="minorHAnsi"/>
        </w:rPr>
      </w:pPr>
      <w:r w:rsidRPr="00574B62">
        <w:t>The latest information about coronavirus (COVID-19) and schools is on the Department of Education and Training website:</w:t>
      </w:r>
      <w:r w:rsidR="008D61DD">
        <w:t xml:space="preserve"> </w:t>
      </w:r>
      <w:hyperlink r:id="rId12" w:history="1">
        <w:r w:rsidR="008D61DD" w:rsidRPr="007E72E8">
          <w:rPr>
            <w:rStyle w:val="Hyperlink"/>
            <w:rFonts w:cstheme="minorHAnsi"/>
            <w:sz w:val="21"/>
            <w:szCs w:val="21"/>
            <w:shd w:val="clear" w:color="auto" w:fill="FFFFFF"/>
          </w:rPr>
          <w:t>education.vic.gov.au/coronavirus</w:t>
        </w:r>
      </w:hyperlink>
    </w:p>
    <w:p w:rsidR="00CF1065" w:rsidRDefault="00CF1065" w:rsidP="008D61DD">
      <w:pPr>
        <w:pStyle w:val="mld-paragraph"/>
        <w:spacing w:before="0" w:beforeAutospacing="0" w:after="0" w:afterAutospacing="0" w:line="315" w:lineRule="exact"/>
        <w:rPr>
          <w:rFonts w:asciiTheme="minorHAnsi" w:eastAsia="Times New Roman" w:hAnsiTheme="minorHAnsi" w:cstheme="minorHAnsi"/>
          <w:lang w:val="en-US"/>
        </w:rPr>
      </w:pPr>
    </w:p>
    <w:p w:rsidR="008D61DD" w:rsidRDefault="008E41A6" w:rsidP="008D61DD">
      <w:pPr>
        <w:pStyle w:val="mld-paragraph"/>
        <w:spacing w:before="0" w:beforeAutospacing="0" w:after="0" w:afterAutospacing="0" w:line="315" w:lineRule="exact"/>
        <w:rPr>
          <w:rFonts w:asciiTheme="minorHAnsi" w:hAnsiTheme="minorHAnsi" w:cstheme="minorHAnsi"/>
          <w:lang w:eastAsia="en-US"/>
        </w:rPr>
      </w:pPr>
      <w:r>
        <w:rPr>
          <w:rFonts w:asciiTheme="minorHAnsi" w:eastAsia="Times New Roman" w:hAnsiTheme="minorHAnsi" w:cstheme="minorHAnsi"/>
          <w:lang w:val="en-US"/>
        </w:rPr>
        <w:t>The Victorian</w:t>
      </w:r>
      <w:r w:rsidRPr="00262EB8">
        <w:rPr>
          <w:rFonts w:asciiTheme="minorHAnsi" w:eastAsia="Times New Roman" w:hAnsiTheme="minorHAnsi" w:cstheme="minorHAnsi"/>
          <w:lang w:val="en-US"/>
        </w:rPr>
        <w:t xml:space="preserve"> </w:t>
      </w:r>
      <w:r w:rsidR="008D61DD" w:rsidRPr="00262EB8">
        <w:rPr>
          <w:rFonts w:asciiTheme="minorHAnsi" w:eastAsia="Times New Roman" w:hAnsiTheme="minorHAnsi" w:cstheme="minorHAnsi"/>
          <w:lang w:val="en-US"/>
        </w:rPr>
        <w:t xml:space="preserve">Chief Health Officer has confirmed that the use of face masks or coverings by adults or children is not recommended in schools at this time. </w:t>
      </w:r>
      <w:r w:rsidR="008D61DD" w:rsidRPr="00262EB8">
        <w:rPr>
          <w:rFonts w:asciiTheme="minorHAnsi" w:hAnsiTheme="minorHAnsi" w:cstheme="minorHAnsi"/>
          <w:lang w:eastAsia="en-US"/>
        </w:rPr>
        <w:t>As has always been the case, students who wish to wear face masks in school and in going to and from school may do so.</w:t>
      </w:r>
    </w:p>
    <w:p w:rsidR="00D15333" w:rsidRDefault="00D15333" w:rsidP="00271A51"/>
    <w:p w:rsidR="00271A51" w:rsidRDefault="00D15333" w:rsidP="00271A51">
      <w:r>
        <w:t>And, finally, a reminder that i</w:t>
      </w:r>
      <w:r w:rsidR="00271A51" w:rsidRPr="00574B62">
        <w:t xml:space="preserve">f you, your child, or a family member develops symptoms </w:t>
      </w:r>
      <w:r w:rsidR="00271A51" w:rsidRPr="00673415">
        <w:t xml:space="preserve">of a fever, </w:t>
      </w:r>
      <w:r w:rsidR="00271A51">
        <w:t xml:space="preserve">chills or sweats, </w:t>
      </w:r>
      <w:r w:rsidR="00271A51" w:rsidRPr="00673415">
        <w:t>cough, sore throat</w:t>
      </w:r>
      <w:r w:rsidR="00271A51">
        <w:t>,</w:t>
      </w:r>
      <w:r w:rsidR="00271A51" w:rsidRPr="00673415">
        <w:t xml:space="preserve"> shortness of breath</w:t>
      </w:r>
      <w:r w:rsidR="00271A51">
        <w:t>, runny nose, loss of smell or taste,</w:t>
      </w:r>
      <w:r w:rsidR="00271A51" w:rsidRPr="00673415">
        <w:t xml:space="preserve"> you should </w:t>
      </w:r>
      <w:r w:rsidR="00271A51">
        <w:t>get tested at a</w:t>
      </w:r>
      <w:r w:rsidR="00271A51" w:rsidRPr="00673415">
        <w:t xml:space="preserve"> coronavirus (COVID-19) testing facility</w:t>
      </w:r>
      <w:r w:rsidR="00271A51">
        <w:t xml:space="preserve"> and stay home.</w:t>
      </w:r>
    </w:p>
    <w:p w:rsidR="003C3490" w:rsidRDefault="003C3490" w:rsidP="00271A51"/>
    <w:p w:rsidR="003C3490" w:rsidRDefault="003C3490" w:rsidP="00271A51">
      <w:r>
        <w:t>This is vitally important to keeping our school community safe.</w:t>
      </w:r>
    </w:p>
    <w:p w:rsidR="008D61DD" w:rsidRDefault="008D61DD" w:rsidP="00271A51"/>
    <w:p w:rsidR="008D61DD" w:rsidRDefault="008D61DD" w:rsidP="00271A51">
      <w:r>
        <w:t xml:space="preserve">If you would like health information from the Department of Health and Human </w:t>
      </w:r>
      <w:r w:rsidR="008E41A6">
        <w:t>Services</w:t>
      </w:r>
      <w:r>
        <w:t xml:space="preserve">, you can visit </w:t>
      </w:r>
      <w:hyperlink r:id="rId13" w:history="1">
        <w:r>
          <w:rPr>
            <w:rStyle w:val="Hyperlink"/>
          </w:rPr>
          <w:t>dhhs.vic.gov.au/coronavirus</w:t>
        </w:r>
      </w:hyperlink>
      <w:r>
        <w:t xml:space="preserve"> </w:t>
      </w:r>
    </w:p>
    <w:p w:rsidR="00D60E71" w:rsidRPr="00574B62" w:rsidRDefault="00D60E71" w:rsidP="00D60E71"/>
    <w:p w:rsidR="00254E64" w:rsidRDefault="00254E64" w:rsidP="00D60E71">
      <w:r>
        <w:t>I will continue to communicate with you as soon as we receive further information.</w:t>
      </w:r>
    </w:p>
    <w:p w:rsidR="00254E64" w:rsidRDefault="00254E64" w:rsidP="00D60E71"/>
    <w:p w:rsidR="00D60E71" w:rsidRDefault="00D60E71" w:rsidP="00D60E71">
      <w:r w:rsidRPr="00574B62">
        <w:t>Yours sincerely,</w:t>
      </w:r>
    </w:p>
    <w:p w:rsidR="00D60E71" w:rsidRPr="00574B62" w:rsidRDefault="00D60E71" w:rsidP="00D60E71"/>
    <w:p w:rsidR="005854CF" w:rsidRDefault="005854CF" w:rsidP="009646FE">
      <w:pPr>
        <w:rPr>
          <w:b/>
          <w:bCs/>
        </w:rPr>
      </w:pPr>
      <w:r>
        <w:rPr>
          <w:b/>
          <w:bCs/>
        </w:rPr>
        <w:t>Enza Calabro</w:t>
      </w:r>
    </w:p>
    <w:p w:rsidR="005D4085" w:rsidRPr="001E2493" w:rsidRDefault="005854CF" w:rsidP="009646FE">
      <w:pPr>
        <w:rPr>
          <w:b/>
          <w:bCs/>
        </w:rPr>
      </w:pPr>
      <w:r>
        <w:rPr>
          <w:b/>
          <w:bCs/>
        </w:rPr>
        <w:t>Noble Park English Language School</w:t>
      </w:r>
    </w:p>
    <w:sectPr w:rsidR="005D4085" w:rsidRPr="001E24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AB" w:rsidRDefault="00526CAB" w:rsidP="003C10FA">
      <w:r>
        <w:separator/>
      </w:r>
    </w:p>
  </w:endnote>
  <w:endnote w:type="continuationSeparator" w:id="0">
    <w:p w:rsidR="00526CAB" w:rsidRDefault="00526CAB" w:rsidP="003C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AB" w:rsidRDefault="00526CAB" w:rsidP="003C10FA">
      <w:r>
        <w:separator/>
      </w:r>
    </w:p>
  </w:footnote>
  <w:footnote w:type="continuationSeparator" w:id="0">
    <w:p w:rsidR="00526CAB" w:rsidRDefault="00526CAB" w:rsidP="003C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370"/>
    <w:multiLevelType w:val="hybridMultilevel"/>
    <w:tmpl w:val="B29231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32C729EE"/>
    <w:multiLevelType w:val="hybridMultilevel"/>
    <w:tmpl w:val="B820112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6F50DAB"/>
    <w:multiLevelType w:val="hybridMultilevel"/>
    <w:tmpl w:val="2918D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940CEC"/>
    <w:multiLevelType w:val="hybridMultilevel"/>
    <w:tmpl w:val="C8145210"/>
    <w:lvl w:ilvl="0" w:tplc="0C090001">
      <w:numFmt w:val="decimal"/>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 w15:restartNumberingAfterBreak="0">
    <w:nsid w:val="62AA5663"/>
    <w:multiLevelType w:val="hybridMultilevel"/>
    <w:tmpl w:val="94365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004A63"/>
    <w:multiLevelType w:val="hybridMultilevel"/>
    <w:tmpl w:val="BA7EE94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64B36AF8"/>
    <w:multiLevelType w:val="hybridMultilevel"/>
    <w:tmpl w:val="4D6EECF4"/>
    <w:lvl w:ilvl="0" w:tplc="D1F42B2E">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6BB5792"/>
    <w:multiLevelType w:val="hybridMultilevel"/>
    <w:tmpl w:val="BA7EE94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2643CA3"/>
    <w:multiLevelType w:val="hybridMultilevel"/>
    <w:tmpl w:val="D9C8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3"/>
  </w:num>
  <w:num w:numId="8">
    <w:abstractNumId w:val="2"/>
  </w:num>
  <w:num w:numId="9">
    <w:abstractNumId w:val="7"/>
  </w:num>
  <w:num w:numId="10">
    <w:abstractNumId w:val="1"/>
  </w:num>
  <w:num w:numId="11">
    <w:abstractNumId w:val="0"/>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71"/>
    <w:rsid w:val="0004146D"/>
    <w:rsid w:val="000429B8"/>
    <w:rsid w:val="0009063C"/>
    <w:rsid w:val="000913E2"/>
    <w:rsid w:val="000B24CB"/>
    <w:rsid w:val="000C193F"/>
    <w:rsid w:val="000E7C44"/>
    <w:rsid w:val="001072F7"/>
    <w:rsid w:val="0011269D"/>
    <w:rsid w:val="001159C6"/>
    <w:rsid w:val="0011741C"/>
    <w:rsid w:val="00152D2B"/>
    <w:rsid w:val="00157DDB"/>
    <w:rsid w:val="00164FDF"/>
    <w:rsid w:val="0017573C"/>
    <w:rsid w:val="001C0B1A"/>
    <w:rsid w:val="001E2493"/>
    <w:rsid w:val="0020629E"/>
    <w:rsid w:val="0021785B"/>
    <w:rsid w:val="0022142B"/>
    <w:rsid w:val="00251C11"/>
    <w:rsid w:val="00254E64"/>
    <w:rsid w:val="0025624E"/>
    <w:rsid w:val="00267E85"/>
    <w:rsid w:val="00271A51"/>
    <w:rsid w:val="00272476"/>
    <w:rsid w:val="00282AC7"/>
    <w:rsid w:val="0029368A"/>
    <w:rsid w:val="002953C2"/>
    <w:rsid w:val="002957EE"/>
    <w:rsid w:val="002C3D03"/>
    <w:rsid w:val="002C4C9B"/>
    <w:rsid w:val="002C6A71"/>
    <w:rsid w:val="002F234A"/>
    <w:rsid w:val="00303412"/>
    <w:rsid w:val="00321938"/>
    <w:rsid w:val="00324E59"/>
    <w:rsid w:val="003314C4"/>
    <w:rsid w:val="00340EAC"/>
    <w:rsid w:val="00345279"/>
    <w:rsid w:val="003463C3"/>
    <w:rsid w:val="00347303"/>
    <w:rsid w:val="003861D8"/>
    <w:rsid w:val="003B2FF2"/>
    <w:rsid w:val="003B6C6C"/>
    <w:rsid w:val="003C10FA"/>
    <w:rsid w:val="003C3490"/>
    <w:rsid w:val="003E2F64"/>
    <w:rsid w:val="003F07CE"/>
    <w:rsid w:val="00402BF2"/>
    <w:rsid w:val="004056B6"/>
    <w:rsid w:val="00406FE5"/>
    <w:rsid w:val="0043191B"/>
    <w:rsid w:val="00435838"/>
    <w:rsid w:val="004F1713"/>
    <w:rsid w:val="00512C9F"/>
    <w:rsid w:val="00516AA1"/>
    <w:rsid w:val="00526CAB"/>
    <w:rsid w:val="00534576"/>
    <w:rsid w:val="005854CF"/>
    <w:rsid w:val="00586FAC"/>
    <w:rsid w:val="005A0EC7"/>
    <w:rsid w:val="005B05F4"/>
    <w:rsid w:val="005C0984"/>
    <w:rsid w:val="005D4085"/>
    <w:rsid w:val="00606C0B"/>
    <w:rsid w:val="00634A9E"/>
    <w:rsid w:val="00657D98"/>
    <w:rsid w:val="00685818"/>
    <w:rsid w:val="006B7CA9"/>
    <w:rsid w:val="006C4CA0"/>
    <w:rsid w:val="006D76DD"/>
    <w:rsid w:val="00706302"/>
    <w:rsid w:val="007332BB"/>
    <w:rsid w:val="00781182"/>
    <w:rsid w:val="00797FFB"/>
    <w:rsid w:val="007C3A1F"/>
    <w:rsid w:val="007D59F5"/>
    <w:rsid w:val="007E2C6A"/>
    <w:rsid w:val="007E72E8"/>
    <w:rsid w:val="007F6597"/>
    <w:rsid w:val="00803C94"/>
    <w:rsid w:val="00821B9F"/>
    <w:rsid w:val="008462D1"/>
    <w:rsid w:val="00846DF0"/>
    <w:rsid w:val="008D61DD"/>
    <w:rsid w:val="008E22E9"/>
    <w:rsid w:val="008E41A6"/>
    <w:rsid w:val="00911F01"/>
    <w:rsid w:val="009174BB"/>
    <w:rsid w:val="0092506D"/>
    <w:rsid w:val="009543DA"/>
    <w:rsid w:val="009646FE"/>
    <w:rsid w:val="009A7BAA"/>
    <w:rsid w:val="009A7D0E"/>
    <w:rsid w:val="009B4446"/>
    <w:rsid w:val="009C0D89"/>
    <w:rsid w:val="009C3DCB"/>
    <w:rsid w:val="009E45F8"/>
    <w:rsid w:val="009E641B"/>
    <w:rsid w:val="00A0101B"/>
    <w:rsid w:val="00A42B27"/>
    <w:rsid w:val="00A62154"/>
    <w:rsid w:val="00AA77D6"/>
    <w:rsid w:val="00AB3A67"/>
    <w:rsid w:val="00AE7D3A"/>
    <w:rsid w:val="00B209AE"/>
    <w:rsid w:val="00B34135"/>
    <w:rsid w:val="00B4247D"/>
    <w:rsid w:val="00B50961"/>
    <w:rsid w:val="00B57965"/>
    <w:rsid w:val="00B706EF"/>
    <w:rsid w:val="00BA75C8"/>
    <w:rsid w:val="00BB5490"/>
    <w:rsid w:val="00BC1C6E"/>
    <w:rsid w:val="00BD7875"/>
    <w:rsid w:val="00BF443E"/>
    <w:rsid w:val="00C2220D"/>
    <w:rsid w:val="00C40BFD"/>
    <w:rsid w:val="00C964D2"/>
    <w:rsid w:val="00CA6713"/>
    <w:rsid w:val="00CA7B03"/>
    <w:rsid w:val="00CB1C77"/>
    <w:rsid w:val="00CC5821"/>
    <w:rsid w:val="00CF1065"/>
    <w:rsid w:val="00D15333"/>
    <w:rsid w:val="00D260A9"/>
    <w:rsid w:val="00D60E71"/>
    <w:rsid w:val="00DA0F59"/>
    <w:rsid w:val="00DA3AD4"/>
    <w:rsid w:val="00E044CD"/>
    <w:rsid w:val="00E06F13"/>
    <w:rsid w:val="00E22919"/>
    <w:rsid w:val="00E250E2"/>
    <w:rsid w:val="00E47327"/>
    <w:rsid w:val="00ED0407"/>
    <w:rsid w:val="00F14EC3"/>
    <w:rsid w:val="00F23483"/>
    <w:rsid w:val="00F67AAA"/>
    <w:rsid w:val="00F71F6A"/>
    <w:rsid w:val="00F928A8"/>
    <w:rsid w:val="00F944C1"/>
    <w:rsid w:val="00FB0A52"/>
    <w:rsid w:val="00FC1B14"/>
    <w:rsid w:val="00FF5DA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7E46B"/>
  <w15:chartTrackingRefBased/>
  <w15:docId w15:val="{E12A40DA-F648-4D11-9FF6-482CCE3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71"/>
    <w:pPr>
      <w:spacing w:after="0" w:line="240" w:lineRule="auto"/>
    </w:pPr>
  </w:style>
  <w:style w:type="paragraph" w:styleId="Heading2">
    <w:name w:val="heading 2"/>
    <w:basedOn w:val="Normal"/>
    <w:next w:val="Normal"/>
    <w:link w:val="Heading2Char"/>
    <w:uiPriority w:val="9"/>
    <w:semiHidden/>
    <w:unhideWhenUsed/>
    <w:qFormat/>
    <w:rsid w:val="002C6A71"/>
    <w:pPr>
      <w:keepNext/>
      <w:keepLines/>
      <w:spacing w:before="40" w:after="120"/>
      <w:outlineLvl w:val="1"/>
    </w:pPr>
    <w:rPr>
      <w:rFonts w:asciiTheme="majorHAnsi" w:eastAsiaTheme="majorEastAsia" w:hAnsiTheme="majorHAnsi" w:cs="Times New Roman (Headings CS)"/>
      <w:b/>
      <w:color w:val="4472C4"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6A71"/>
    <w:rPr>
      <w:rFonts w:asciiTheme="majorHAnsi" w:eastAsiaTheme="majorEastAsia" w:hAnsiTheme="majorHAnsi" w:cs="Times New Roman (Headings CS)"/>
      <w:b/>
      <w:color w:val="4472C4" w:themeColor="accent1"/>
      <w:sz w:val="28"/>
      <w:szCs w:val="26"/>
      <w:lang w:val="en-GB"/>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2C6A71"/>
    <w:rPr>
      <w:rFonts w:ascii="Calibri" w:hAnsi="Calibri" w:cs="Calibri"/>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2C6A71"/>
    <w:pPr>
      <w:ind w:left="720"/>
    </w:pPr>
    <w:rPr>
      <w:rFonts w:ascii="Calibri" w:hAnsi="Calibri" w:cs="Calibri"/>
    </w:rPr>
  </w:style>
  <w:style w:type="paragraph" w:customStyle="1" w:styleId="Bullet1">
    <w:name w:val="Bullet 1"/>
    <w:basedOn w:val="Normal"/>
    <w:next w:val="Normal"/>
    <w:qFormat/>
    <w:rsid w:val="002C6A71"/>
    <w:pPr>
      <w:numPr>
        <w:numId w:val="1"/>
      </w:numPr>
      <w:spacing w:after="120"/>
    </w:pPr>
    <w:rPr>
      <w:szCs w:val="24"/>
    </w:rPr>
  </w:style>
  <w:style w:type="paragraph" w:styleId="BalloonText">
    <w:name w:val="Balloon Text"/>
    <w:basedOn w:val="Normal"/>
    <w:link w:val="BalloonTextChar"/>
    <w:uiPriority w:val="99"/>
    <w:semiHidden/>
    <w:unhideWhenUsed/>
    <w:rsid w:val="002C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71"/>
    <w:rPr>
      <w:rFonts w:ascii="Segoe UI" w:hAnsi="Segoe UI" w:cs="Segoe UI"/>
      <w:sz w:val="18"/>
      <w:szCs w:val="18"/>
    </w:rPr>
  </w:style>
  <w:style w:type="character" w:styleId="CommentReference">
    <w:name w:val="annotation reference"/>
    <w:basedOn w:val="DefaultParagraphFont"/>
    <w:uiPriority w:val="99"/>
    <w:semiHidden/>
    <w:unhideWhenUsed/>
    <w:rsid w:val="000429B8"/>
    <w:rPr>
      <w:sz w:val="16"/>
      <w:szCs w:val="16"/>
    </w:rPr>
  </w:style>
  <w:style w:type="paragraph" w:styleId="CommentText">
    <w:name w:val="annotation text"/>
    <w:basedOn w:val="Normal"/>
    <w:link w:val="CommentTextChar"/>
    <w:uiPriority w:val="99"/>
    <w:semiHidden/>
    <w:unhideWhenUsed/>
    <w:rsid w:val="000429B8"/>
    <w:rPr>
      <w:sz w:val="20"/>
      <w:szCs w:val="20"/>
    </w:rPr>
  </w:style>
  <w:style w:type="character" w:customStyle="1" w:styleId="CommentTextChar">
    <w:name w:val="Comment Text Char"/>
    <w:basedOn w:val="DefaultParagraphFont"/>
    <w:link w:val="CommentText"/>
    <w:uiPriority w:val="99"/>
    <w:semiHidden/>
    <w:rsid w:val="000429B8"/>
    <w:rPr>
      <w:sz w:val="20"/>
      <w:szCs w:val="20"/>
    </w:rPr>
  </w:style>
  <w:style w:type="paragraph" w:customStyle="1" w:styleId="mld-paragraph">
    <w:name w:val="mld-paragraph"/>
    <w:basedOn w:val="Normal"/>
    <w:rsid w:val="005D4085"/>
    <w:pPr>
      <w:spacing w:before="100" w:beforeAutospacing="1" w:after="100" w:afterAutospacing="1"/>
    </w:pPr>
    <w:rPr>
      <w:rFonts w:ascii="Calibri" w:hAnsi="Calibri" w:cs="Calibri"/>
      <w:lang w:eastAsia="en-AU"/>
    </w:rPr>
  </w:style>
  <w:style w:type="character" w:styleId="Hyperlink">
    <w:name w:val="Hyperlink"/>
    <w:basedOn w:val="DefaultParagraphFont"/>
    <w:uiPriority w:val="99"/>
    <w:unhideWhenUsed/>
    <w:rsid w:val="00BB5490"/>
    <w:rPr>
      <w:color w:val="0563C1" w:themeColor="hyperlink"/>
      <w:u w:val="single"/>
    </w:rPr>
  </w:style>
  <w:style w:type="character" w:customStyle="1" w:styleId="UnresolvedMention">
    <w:name w:val="Unresolved Mention"/>
    <w:basedOn w:val="DefaultParagraphFont"/>
    <w:uiPriority w:val="99"/>
    <w:semiHidden/>
    <w:unhideWhenUsed/>
    <w:rsid w:val="00BB549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06FE5"/>
    <w:rPr>
      <w:b/>
      <w:bCs/>
    </w:rPr>
  </w:style>
  <w:style w:type="character" w:customStyle="1" w:styleId="CommentSubjectChar">
    <w:name w:val="Comment Subject Char"/>
    <w:basedOn w:val="CommentTextChar"/>
    <w:link w:val="CommentSubject"/>
    <w:uiPriority w:val="99"/>
    <w:semiHidden/>
    <w:rsid w:val="00406FE5"/>
    <w:rPr>
      <w:b/>
      <w:bCs/>
      <w:sz w:val="20"/>
      <w:szCs w:val="20"/>
    </w:rPr>
  </w:style>
  <w:style w:type="character" w:customStyle="1" w:styleId="normaltextrun">
    <w:name w:val="normaltextrun"/>
    <w:basedOn w:val="DefaultParagraphFont"/>
    <w:rsid w:val="00846DF0"/>
  </w:style>
  <w:style w:type="character" w:styleId="FollowedHyperlink">
    <w:name w:val="FollowedHyperlink"/>
    <w:basedOn w:val="DefaultParagraphFont"/>
    <w:uiPriority w:val="99"/>
    <w:semiHidden/>
    <w:unhideWhenUsed/>
    <w:rsid w:val="00516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684">
      <w:bodyDiv w:val="1"/>
      <w:marLeft w:val="0"/>
      <w:marRight w:val="0"/>
      <w:marTop w:val="0"/>
      <w:marBottom w:val="0"/>
      <w:divBdr>
        <w:top w:val="none" w:sz="0" w:space="0" w:color="auto"/>
        <w:left w:val="none" w:sz="0" w:space="0" w:color="auto"/>
        <w:bottom w:val="none" w:sz="0" w:space="0" w:color="auto"/>
        <w:right w:val="none" w:sz="0" w:space="0" w:color="auto"/>
      </w:divBdr>
    </w:div>
    <w:div w:id="431629020">
      <w:bodyDiv w:val="1"/>
      <w:marLeft w:val="0"/>
      <w:marRight w:val="0"/>
      <w:marTop w:val="0"/>
      <w:marBottom w:val="0"/>
      <w:divBdr>
        <w:top w:val="none" w:sz="0" w:space="0" w:color="auto"/>
        <w:left w:val="none" w:sz="0" w:space="0" w:color="auto"/>
        <w:bottom w:val="none" w:sz="0" w:space="0" w:color="auto"/>
        <w:right w:val="none" w:sz="0" w:space="0" w:color="auto"/>
      </w:divBdr>
    </w:div>
    <w:div w:id="486557650">
      <w:bodyDiv w:val="1"/>
      <w:marLeft w:val="0"/>
      <w:marRight w:val="0"/>
      <w:marTop w:val="0"/>
      <w:marBottom w:val="0"/>
      <w:divBdr>
        <w:top w:val="none" w:sz="0" w:space="0" w:color="auto"/>
        <w:left w:val="none" w:sz="0" w:space="0" w:color="auto"/>
        <w:bottom w:val="none" w:sz="0" w:space="0" w:color="auto"/>
        <w:right w:val="none" w:sz="0" w:space="0" w:color="auto"/>
      </w:divBdr>
    </w:div>
    <w:div w:id="710501618">
      <w:bodyDiv w:val="1"/>
      <w:marLeft w:val="0"/>
      <w:marRight w:val="0"/>
      <w:marTop w:val="0"/>
      <w:marBottom w:val="0"/>
      <w:divBdr>
        <w:top w:val="none" w:sz="0" w:space="0" w:color="auto"/>
        <w:left w:val="none" w:sz="0" w:space="0" w:color="auto"/>
        <w:bottom w:val="none" w:sz="0" w:space="0" w:color="auto"/>
        <w:right w:val="none" w:sz="0" w:space="0" w:color="auto"/>
      </w:divBdr>
    </w:div>
    <w:div w:id="1161001366">
      <w:bodyDiv w:val="1"/>
      <w:marLeft w:val="0"/>
      <w:marRight w:val="0"/>
      <w:marTop w:val="0"/>
      <w:marBottom w:val="0"/>
      <w:divBdr>
        <w:top w:val="none" w:sz="0" w:space="0" w:color="auto"/>
        <w:left w:val="none" w:sz="0" w:space="0" w:color="auto"/>
        <w:bottom w:val="none" w:sz="0" w:space="0" w:color="auto"/>
        <w:right w:val="none" w:sz="0" w:space="0" w:color="auto"/>
      </w:divBdr>
    </w:div>
    <w:div w:id="1377394442">
      <w:bodyDiv w:val="1"/>
      <w:marLeft w:val="0"/>
      <w:marRight w:val="0"/>
      <w:marTop w:val="0"/>
      <w:marBottom w:val="0"/>
      <w:divBdr>
        <w:top w:val="none" w:sz="0" w:space="0" w:color="auto"/>
        <w:left w:val="none" w:sz="0" w:space="0" w:color="auto"/>
        <w:bottom w:val="none" w:sz="0" w:space="0" w:color="auto"/>
        <w:right w:val="none" w:sz="0" w:space="0" w:color="auto"/>
      </w:divBdr>
    </w:div>
    <w:div w:id="1476415913">
      <w:bodyDiv w:val="1"/>
      <w:marLeft w:val="0"/>
      <w:marRight w:val="0"/>
      <w:marTop w:val="0"/>
      <w:marBottom w:val="0"/>
      <w:divBdr>
        <w:top w:val="none" w:sz="0" w:space="0" w:color="auto"/>
        <w:left w:val="none" w:sz="0" w:space="0" w:color="auto"/>
        <w:bottom w:val="none" w:sz="0" w:space="0" w:color="auto"/>
        <w:right w:val="none" w:sz="0" w:space="0" w:color="auto"/>
      </w:divBdr>
    </w:div>
    <w:div w:id="1799493434">
      <w:bodyDiv w:val="1"/>
      <w:marLeft w:val="0"/>
      <w:marRight w:val="0"/>
      <w:marTop w:val="0"/>
      <w:marBottom w:val="0"/>
      <w:divBdr>
        <w:top w:val="none" w:sz="0" w:space="0" w:color="auto"/>
        <w:left w:val="none" w:sz="0" w:space="0" w:color="auto"/>
        <w:bottom w:val="none" w:sz="0" w:space="0" w:color="auto"/>
        <w:right w:val="none" w:sz="0" w:space="0" w:color="auto"/>
      </w:divBdr>
    </w:div>
    <w:div w:id="21310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hs.vic.gov.au/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ome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gate.eduweb.vic.gov.au/sites/i/_layouts/15/WopiFrame.aspx?sourcedoc=/sites/i/Shared%20Documents/on-site-attendance-form.docx&amp;action=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397ED9-3D3D-44A0-A1C3-76F6CEDA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1B591-0AB8-4C05-8550-13F90784CE6F}">
  <ds:schemaRefs>
    <ds:schemaRef ds:uri="http://schemas.microsoft.com/sharepoint/v3/contenttype/forms"/>
  </ds:schemaRefs>
</ds:datastoreItem>
</file>

<file path=customXml/itemProps3.xml><?xml version="1.0" encoding="utf-8"?>
<ds:datastoreItem xmlns:ds="http://schemas.openxmlformats.org/officeDocument/2006/customXml" ds:itemID="{9B16AE6B-3937-48D3-8C61-76893334A02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Toovey, Lucy E</dc:creator>
  <cp:keywords/>
  <dc:description/>
  <cp:lastModifiedBy>Carman, Rebecca L</cp:lastModifiedBy>
  <cp:revision>3</cp:revision>
  <dcterms:created xsi:type="dcterms:W3CDTF">2020-07-16T04:10:00Z</dcterms:created>
  <dcterms:modified xsi:type="dcterms:W3CDTF">2020-07-16T05:19:00Z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